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66828" w14:textId="266CB56D" w:rsidR="00BD15EB" w:rsidRPr="00F704F5" w:rsidRDefault="00E01E7A" w:rsidP="00F704F5">
      <w:pPr>
        <w:spacing w:after="160"/>
        <w:jc w:val="center"/>
        <w:rPr>
          <w:b/>
          <w:sz w:val="24"/>
          <w:szCs w:val="24"/>
        </w:rPr>
      </w:pPr>
      <w:r w:rsidRPr="00F704F5">
        <w:rPr>
          <w:b/>
          <w:sz w:val="24"/>
          <w:szCs w:val="24"/>
        </w:rPr>
        <w:t>Healthcare Administration</w:t>
      </w:r>
    </w:p>
    <w:p w14:paraId="3378CAAD" w14:textId="2E2314CF" w:rsidR="00F704F5" w:rsidRPr="00F704F5" w:rsidRDefault="00F704F5" w:rsidP="00F704F5">
      <w:pPr>
        <w:ind w:right="78"/>
        <w:jc w:val="both"/>
        <w:rPr>
          <w:sz w:val="18"/>
          <w:szCs w:val="18"/>
        </w:rPr>
      </w:pPr>
      <w:r w:rsidRPr="00F704F5">
        <w:rPr>
          <w:sz w:val="18"/>
          <w:szCs w:val="18"/>
        </w:rPr>
        <w:t>This certificate is intended for professionals working in healthcare management and students enrolled in post-baccalaureate degree programs in complementary graduate level disciplines such as business, health care, public policy, public administration, or health sciences. This certificate is designed to meet the needs of students, employers, and community partners.</w:t>
      </w:r>
    </w:p>
    <w:p w14:paraId="07468DA4" w14:textId="77777777" w:rsidR="008F1A72" w:rsidRPr="008F1A72" w:rsidRDefault="008F1A72" w:rsidP="00025668">
      <w:pPr>
        <w:jc w:val="center"/>
        <w:rPr>
          <w:b/>
          <w:sz w:val="16"/>
          <w:szCs w:val="16"/>
        </w:rPr>
      </w:pPr>
    </w:p>
    <w:tbl>
      <w:tblPr>
        <w:tblStyle w:val="TableGrid"/>
        <w:tblW w:w="10980" w:type="dxa"/>
        <w:tblLayout w:type="fixed"/>
        <w:tblLook w:val="04A0" w:firstRow="1" w:lastRow="0" w:firstColumn="1" w:lastColumn="0" w:noHBand="0" w:noVBand="1"/>
      </w:tblPr>
      <w:tblGrid>
        <w:gridCol w:w="614"/>
        <w:gridCol w:w="826"/>
        <w:gridCol w:w="540"/>
        <w:gridCol w:w="3870"/>
        <w:gridCol w:w="540"/>
        <w:gridCol w:w="810"/>
        <w:gridCol w:w="540"/>
        <w:gridCol w:w="3240"/>
      </w:tblGrid>
      <w:tr w:rsidR="00DB3D70" w:rsidRPr="00BD15EB" w14:paraId="6338F158" w14:textId="77777777" w:rsidTr="008558B1">
        <w:tc>
          <w:tcPr>
            <w:tcW w:w="614" w:type="dxa"/>
            <w:tcBorders>
              <w:top w:val="nil"/>
              <w:left w:val="nil"/>
              <w:bottom w:val="nil"/>
              <w:right w:val="nil"/>
            </w:tcBorders>
            <w:tcMar>
              <w:left w:w="0" w:type="dxa"/>
              <w:right w:w="0" w:type="dxa"/>
            </w:tcMar>
            <w:vAlign w:val="center"/>
          </w:tcPr>
          <w:p w14:paraId="38B48E84"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01CC31CD" w14:textId="77777777" w:rsidR="00DB3D70" w:rsidRPr="00BD15EB" w:rsidRDefault="00DB3D70" w:rsidP="008C1FA0">
            <w:pPr>
              <w:rPr>
                <w:sz w:val="18"/>
                <w:szCs w:val="18"/>
              </w:rPr>
            </w:pPr>
          </w:p>
        </w:tc>
        <w:tc>
          <w:tcPr>
            <w:tcW w:w="1890" w:type="dxa"/>
            <w:gridSpan w:val="3"/>
            <w:tcBorders>
              <w:top w:val="nil"/>
              <w:left w:val="nil"/>
              <w:bottom w:val="nil"/>
              <w:right w:val="nil"/>
            </w:tcBorders>
            <w:vAlign w:val="center"/>
          </w:tcPr>
          <w:p w14:paraId="119F42C4" w14:textId="77777777" w:rsidR="00DB3D70" w:rsidRPr="00BD15EB" w:rsidRDefault="00DB3D70" w:rsidP="00E80293">
            <w:pPr>
              <w:jc w:val="right"/>
              <w:rPr>
                <w:sz w:val="18"/>
                <w:szCs w:val="18"/>
              </w:rPr>
            </w:pPr>
            <w:r w:rsidRPr="00BD15EB">
              <w:rPr>
                <w:sz w:val="18"/>
                <w:szCs w:val="18"/>
              </w:rPr>
              <w:t>Student Number:</w:t>
            </w:r>
          </w:p>
        </w:tc>
        <w:tc>
          <w:tcPr>
            <w:tcW w:w="3240" w:type="dxa"/>
            <w:tcBorders>
              <w:top w:val="nil"/>
              <w:left w:val="nil"/>
              <w:bottom w:val="single" w:sz="4" w:space="0" w:color="auto"/>
              <w:right w:val="nil"/>
            </w:tcBorders>
            <w:vAlign w:val="center"/>
          </w:tcPr>
          <w:p w14:paraId="25D12303" w14:textId="77777777" w:rsidR="00DB3D70" w:rsidRPr="00BD15EB" w:rsidRDefault="00DB3D70" w:rsidP="008C1FA0">
            <w:pPr>
              <w:rPr>
                <w:sz w:val="18"/>
                <w:szCs w:val="18"/>
              </w:rPr>
            </w:pPr>
          </w:p>
        </w:tc>
      </w:tr>
      <w:tr w:rsidR="00517252" w:rsidRPr="005E3549" w14:paraId="215FFE3A" w14:textId="77777777" w:rsidTr="006E51D0">
        <w:trPr>
          <w:trHeight w:val="260"/>
        </w:trPr>
        <w:tc>
          <w:tcPr>
            <w:tcW w:w="10980" w:type="dxa"/>
            <w:gridSpan w:val="8"/>
            <w:tcBorders>
              <w:top w:val="nil"/>
              <w:left w:val="nil"/>
              <w:right w:val="nil"/>
            </w:tcBorders>
            <w:vAlign w:val="bottom"/>
          </w:tcPr>
          <w:p w14:paraId="055DFC65" w14:textId="77777777" w:rsidR="000F64C4" w:rsidRDefault="000F64C4" w:rsidP="000F64C4">
            <w:pPr>
              <w:rPr>
                <w:sz w:val="21"/>
                <w:szCs w:val="21"/>
              </w:rPr>
            </w:pPr>
          </w:p>
          <w:p w14:paraId="09FBF12D" w14:textId="2997C2CC" w:rsidR="00517252" w:rsidRPr="00E01E7A" w:rsidRDefault="007545F8" w:rsidP="000F64C4">
            <w:pPr>
              <w:ind w:hanging="105"/>
              <w:rPr>
                <w:b/>
              </w:rPr>
            </w:pPr>
            <w:r w:rsidRPr="0043223C">
              <w:rPr>
                <w:b/>
                <w:sz w:val="24"/>
                <w:szCs w:val="24"/>
              </w:rPr>
              <w:t xml:space="preserve">Degree-Seeking </w:t>
            </w:r>
            <w:r>
              <w:rPr>
                <w:b/>
                <w:sz w:val="24"/>
                <w:szCs w:val="24"/>
              </w:rPr>
              <w:t xml:space="preserve">&amp; Non-Degree-Seeking </w:t>
            </w:r>
            <w:r w:rsidRPr="0043223C">
              <w:rPr>
                <w:b/>
                <w:sz w:val="24"/>
                <w:szCs w:val="24"/>
              </w:rPr>
              <w:t>Students Certificate Requirements</w:t>
            </w:r>
          </w:p>
        </w:tc>
      </w:tr>
      <w:tr w:rsidR="00BD15EB" w:rsidRPr="00BD15EB" w14:paraId="6C8080ED" w14:textId="77777777" w:rsidTr="007545F8">
        <w:tc>
          <w:tcPr>
            <w:tcW w:w="1440" w:type="dxa"/>
            <w:gridSpan w:val="2"/>
            <w:shd w:val="clear" w:color="auto" w:fill="D9D9D9" w:themeFill="background1" w:themeFillShade="D9"/>
            <w:tcMar>
              <w:left w:w="0" w:type="dxa"/>
              <w:right w:w="0" w:type="dxa"/>
            </w:tcMar>
            <w:vAlign w:val="center"/>
          </w:tcPr>
          <w:p w14:paraId="7AA8CE59" w14:textId="77777777" w:rsidR="009F05BE" w:rsidRPr="00BD15EB" w:rsidRDefault="009F05BE" w:rsidP="009F05BE">
            <w:pPr>
              <w:jc w:val="center"/>
              <w:rPr>
                <w:sz w:val="18"/>
                <w:szCs w:val="18"/>
              </w:rPr>
            </w:pPr>
            <w:r w:rsidRPr="00BD15EB">
              <w:rPr>
                <w:sz w:val="18"/>
                <w:szCs w:val="18"/>
              </w:rPr>
              <w:t>Course</w:t>
            </w:r>
          </w:p>
        </w:tc>
        <w:tc>
          <w:tcPr>
            <w:tcW w:w="540" w:type="dxa"/>
            <w:shd w:val="clear" w:color="auto" w:fill="D9D9D9" w:themeFill="background1" w:themeFillShade="D9"/>
            <w:tcMar>
              <w:left w:w="0" w:type="dxa"/>
              <w:right w:w="0" w:type="dxa"/>
            </w:tcMar>
            <w:vAlign w:val="center"/>
          </w:tcPr>
          <w:p w14:paraId="390134BD" w14:textId="77777777" w:rsidR="009F05BE" w:rsidRPr="00BD15EB" w:rsidRDefault="00462F88" w:rsidP="009F05BE">
            <w:pPr>
              <w:jc w:val="center"/>
              <w:rPr>
                <w:sz w:val="18"/>
                <w:szCs w:val="18"/>
              </w:rPr>
            </w:pPr>
            <w:r w:rsidRPr="00BD15EB">
              <w:rPr>
                <w:sz w:val="18"/>
                <w:szCs w:val="18"/>
              </w:rPr>
              <w:t>Credits</w:t>
            </w:r>
          </w:p>
        </w:tc>
        <w:tc>
          <w:tcPr>
            <w:tcW w:w="4410" w:type="dxa"/>
            <w:gridSpan w:val="2"/>
            <w:shd w:val="clear" w:color="auto" w:fill="D9D9D9" w:themeFill="background1" w:themeFillShade="D9"/>
            <w:tcMar>
              <w:left w:w="0" w:type="dxa"/>
              <w:right w:w="0" w:type="dxa"/>
            </w:tcMar>
            <w:vAlign w:val="center"/>
          </w:tcPr>
          <w:p w14:paraId="7E511764" w14:textId="77777777" w:rsidR="009F05BE" w:rsidRPr="00BD15EB" w:rsidRDefault="009F05BE" w:rsidP="009F05BE">
            <w:pPr>
              <w:jc w:val="center"/>
              <w:rPr>
                <w:sz w:val="18"/>
                <w:szCs w:val="18"/>
              </w:rPr>
            </w:pPr>
            <w:r w:rsidRPr="00BD15EB">
              <w:rPr>
                <w:sz w:val="18"/>
                <w:szCs w:val="18"/>
              </w:rPr>
              <w:t>Tile</w:t>
            </w:r>
          </w:p>
        </w:tc>
        <w:tc>
          <w:tcPr>
            <w:tcW w:w="810" w:type="dxa"/>
            <w:shd w:val="clear" w:color="auto" w:fill="D9D9D9" w:themeFill="background1" w:themeFillShade="D9"/>
            <w:tcMar>
              <w:left w:w="0" w:type="dxa"/>
              <w:right w:w="0" w:type="dxa"/>
            </w:tcMar>
            <w:vAlign w:val="center"/>
          </w:tcPr>
          <w:p w14:paraId="07FB4447" w14:textId="77777777" w:rsidR="009F05BE" w:rsidRPr="00BD15EB" w:rsidRDefault="009F05BE" w:rsidP="009F05BE">
            <w:pPr>
              <w:jc w:val="center"/>
              <w:rPr>
                <w:sz w:val="18"/>
                <w:szCs w:val="18"/>
              </w:rPr>
            </w:pPr>
            <w:r w:rsidRPr="00BD15EB">
              <w:rPr>
                <w:sz w:val="18"/>
                <w:szCs w:val="18"/>
              </w:rPr>
              <w:t>Semester &amp; Year</w:t>
            </w:r>
          </w:p>
        </w:tc>
        <w:tc>
          <w:tcPr>
            <w:tcW w:w="540" w:type="dxa"/>
            <w:shd w:val="clear" w:color="auto" w:fill="D9D9D9" w:themeFill="background1" w:themeFillShade="D9"/>
            <w:tcMar>
              <w:left w:w="0" w:type="dxa"/>
              <w:right w:w="0" w:type="dxa"/>
            </w:tcMar>
            <w:vAlign w:val="center"/>
          </w:tcPr>
          <w:p w14:paraId="4D770F77" w14:textId="77777777" w:rsidR="009F05BE" w:rsidRPr="00BD15EB" w:rsidRDefault="009F05BE" w:rsidP="009F05BE">
            <w:pPr>
              <w:jc w:val="center"/>
              <w:rPr>
                <w:sz w:val="18"/>
                <w:szCs w:val="18"/>
              </w:rPr>
            </w:pPr>
            <w:r w:rsidRPr="00BD15EB">
              <w:rPr>
                <w:sz w:val="18"/>
                <w:szCs w:val="18"/>
              </w:rPr>
              <w:t>Grade</w:t>
            </w:r>
          </w:p>
        </w:tc>
        <w:tc>
          <w:tcPr>
            <w:tcW w:w="3240" w:type="dxa"/>
            <w:shd w:val="clear" w:color="auto" w:fill="D9D9D9" w:themeFill="background1" w:themeFillShade="D9"/>
            <w:tcMar>
              <w:left w:w="0" w:type="dxa"/>
              <w:right w:w="0" w:type="dxa"/>
            </w:tcMar>
            <w:vAlign w:val="center"/>
          </w:tcPr>
          <w:p w14:paraId="6B99207E" w14:textId="0243C65D" w:rsidR="009F05BE" w:rsidRPr="00BD15EB" w:rsidRDefault="00794EC3" w:rsidP="009F05BE">
            <w:pPr>
              <w:jc w:val="center"/>
              <w:rPr>
                <w:sz w:val="18"/>
                <w:szCs w:val="18"/>
              </w:rPr>
            </w:pPr>
            <w:r>
              <w:rPr>
                <w:sz w:val="18"/>
                <w:szCs w:val="18"/>
              </w:rPr>
              <w:t>Notes</w:t>
            </w:r>
          </w:p>
        </w:tc>
      </w:tr>
      <w:tr w:rsidR="009F05BE" w:rsidRPr="00BD15EB" w14:paraId="3A5F41A4" w14:textId="77777777" w:rsidTr="00794EC3">
        <w:tc>
          <w:tcPr>
            <w:tcW w:w="10980" w:type="dxa"/>
            <w:gridSpan w:val="8"/>
            <w:tcBorders>
              <w:bottom w:val="single" w:sz="4" w:space="0" w:color="auto"/>
            </w:tcBorders>
            <w:shd w:val="clear" w:color="auto" w:fill="8496B0" w:themeFill="text2" w:themeFillTint="99"/>
          </w:tcPr>
          <w:p w14:paraId="18DEE761" w14:textId="15477C0A" w:rsidR="009F05BE" w:rsidRPr="00BD15EB" w:rsidRDefault="00794EC3" w:rsidP="00621EA2">
            <w:pPr>
              <w:jc w:val="center"/>
              <w:rPr>
                <w:b/>
                <w:sz w:val="18"/>
                <w:szCs w:val="18"/>
              </w:rPr>
            </w:pPr>
            <w:r>
              <w:rPr>
                <w:b/>
                <w:sz w:val="18"/>
                <w:szCs w:val="18"/>
              </w:rPr>
              <w:t>Required Courses</w:t>
            </w:r>
          </w:p>
        </w:tc>
      </w:tr>
      <w:tr w:rsidR="009F05BE" w:rsidRPr="00BD15EB" w14:paraId="16096069" w14:textId="77777777" w:rsidTr="00794EC3">
        <w:tc>
          <w:tcPr>
            <w:tcW w:w="7740" w:type="dxa"/>
            <w:gridSpan w:val="7"/>
            <w:tcBorders>
              <w:right w:val="nil"/>
            </w:tcBorders>
            <w:shd w:val="clear" w:color="auto" w:fill="D5DCE4" w:themeFill="text2" w:themeFillTint="33"/>
            <w:tcMar>
              <w:left w:w="0" w:type="dxa"/>
              <w:right w:w="0" w:type="dxa"/>
            </w:tcMar>
            <w:vAlign w:val="center"/>
          </w:tcPr>
          <w:p w14:paraId="7365FC67" w14:textId="0B3C2927" w:rsidR="009F05BE" w:rsidRPr="00BD15EB" w:rsidRDefault="00794EC3" w:rsidP="00621EA2">
            <w:pPr>
              <w:jc w:val="center"/>
              <w:rPr>
                <w:i/>
                <w:sz w:val="18"/>
                <w:szCs w:val="18"/>
              </w:rPr>
            </w:pPr>
            <w:r>
              <w:rPr>
                <w:i/>
                <w:sz w:val="18"/>
                <w:szCs w:val="18"/>
              </w:rPr>
              <w:t xml:space="preserve">6 </w:t>
            </w:r>
            <w:r w:rsidR="009F05BE" w:rsidRPr="00BD15EB">
              <w:rPr>
                <w:i/>
                <w:sz w:val="18"/>
                <w:szCs w:val="18"/>
              </w:rPr>
              <w:t>credit hours</w:t>
            </w:r>
          </w:p>
        </w:tc>
        <w:tc>
          <w:tcPr>
            <w:tcW w:w="3240" w:type="dxa"/>
            <w:tcBorders>
              <w:left w:val="nil"/>
            </w:tcBorders>
            <w:shd w:val="clear" w:color="auto" w:fill="D5DCE4" w:themeFill="text2" w:themeFillTint="33"/>
          </w:tcPr>
          <w:p w14:paraId="2A90F4BA" w14:textId="1604B49F" w:rsidR="009F05BE" w:rsidRPr="00BD15EB" w:rsidRDefault="009F05BE" w:rsidP="00621EA2">
            <w:pPr>
              <w:jc w:val="center"/>
              <w:rPr>
                <w:i/>
                <w:sz w:val="18"/>
                <w:szCs w:val="18"/>
              </w:rPr>
            </w:pPr>
          </w:p>
        </w:tc>
      </w:tr>
      <w:tr w:rsidR="00BD15EB" w:rsidRPr="00BD15EB" w14:paraId="21FB3B59" w14:textId="77777777" w:rsidTr="007545F8">
        <w:tc>
          <w:tcPr>
            <w:tcW w:w="1440" w:type="dxa"/>
            <w:gridSpan w:val="2"/>
            <w:tcMar>
              <w:left w:w="0" w:type="dxa"/>
              <w:right w:w="0" w:type="dxa"/>
            </w:tcMar>
            <w:vAlign w:val="center"/>
          </w:tcPr>
          <w:p w14:paraId="00C451A6" w14:textId="5FA9CA0B" w:rsidR="009F05BE" w:rsidRPr="00BD15EB" w:rsidRDefault="007545F8" w:rsidP="0076071E">
            <w:pPr>
              <w:rPr>
                <w:sz w:val="18"/>
                <w:szCs w:val="18"/>
              </w:rPr>
            </w:pPr>
            <w:r>
              <w:rPr>
                <w:sz w:val="18"/>
                <w:szCs w:val="18"/>
              </w:rPr>
              <w:t>PHM/PHWM 3715L</w:t>
            </w:r>
          </w:p>
        </w:tc>
        <w:tc>
          <w:tcPr>
            <w:tcW w:w="540" w:type="dxa"/>
            <w:tcMar>
              <w:left w:w="0" w:type="dxa"/>
              <w:right w:w="0" w:type="dxa"/>
            </w:tcMar>
            <w:vAlign w:val="center"/>
          </w:tcPr>
          <w:p w14:paraId="067CF4F2" w14:textId="2DF89F8D" w:rsidR="009F05BE" w:rsidRPr="00BD15EB" w:rsidRDefault="00794EC3" w:rsidP="0076071E">
            <w:pPr>
              <w:jc w:val="center"/>
              <w:rPr>
                <w:sz w:val="18"/>
                <w:szCs w:val="18"/>
              </w:rPr>
            </w:pPr>
            <w:r>
              <w:rPr>
                <w:sz w:val="18"/>
                <w:szCs w:val="18"/>
              </w:rPr>
              <w:t>3</w:t>
            </w:r>
          </w:p>
        </w:tc>
        <w:tc>
          <w:tcPr>
            <w:tcW w:w="4410" w:type="dxa"/>
            <w:gridSpan w:val="2"/>
            <w:tcMar>
              <w:left w:w="0" w:type="dxa"/>
              <w:right w:w="0" w:type="dxa"/>
            </w:tcMar>
            <w:vAlign w:val="center"/>
          </w:tcPr>
          <w:p w14:paraId="02CD9EC4" w14:textId="20C91370" w:rsidR="009F05BE" w:rsidRPr="00BD15EB" w:rsidRDefault="00E01E7A" w:rsidP="00621EA2">
            <w:pPr>
              <w:rPr>
                <w:sz w:val="18"/>
                <w:szCs w:val="18"/>
              </w:rPr>
            </w:pPr>
            <w:r>
              <w:rPr>
                <w:sz w:val="18"/>
                <w:szCs w:val="18"/>
              </w:rPr>
              <w:t>Management and Policy Concepts in Public Health</w:t>
            </w:r>
          </w:p>
        </w:tc>
        <w:tc>
          <w:tcPr>
            <w:tcW w:w="810" w:type="dxa"/>
            <w:tcMar>
              <w:left w:w="0" w:type="dxa"/>
              <w:right w:w="0" w:type="dxa"/>
            </w:tcMar>
            <w:vAlign w:val="center"/>
          </w:tcPr>
          <w:p w14:paraId="255082AE" w14:textId="77777777" w:rsidR="009F05BE" w:rsidRPr="00BD15EB" w:rsidRDefault="009F05BE" w:rsidP="004B6F58">
            <w:pPr>
              <w:jc w:val="center"/>
              <w:rPr>
                <w:sz w:val="18"/>
                <w:szCs w:val="18"/>
              </w:rPr>
            </w:pPr>
          </w:p>
        </w:tc>
        <w:tc>
          <w:tcPr>
            <w:tcW w:w="540" w:type="dxa"/>
            <w:tcMar>
              <w:left w:w="0" w:type="dxa"/>
              <w:right w:w="0" w:type="dxa"/>
            </w:tcMar>
          </w:tcPr>
          <w:p w14:paraId="1CB20DA1" w14:textId="77777777" w:rsidR="009F05BE" w:rsidRPr="00BD15EB" w:rsidRDefault="009F05BE" w:rsidP="004B6F58">
            <w:pPr>
              <w:jc w:val="center"/>
              <w:rPr>
                <w:i/>
                <w:sz w:val="18"/>
                <w:szCs w:val="18"/>
              </w:rPr>
            </w:pPr>
          </w:p>
        </w:tc>
        <w:tc>
          <w:tcPr>
            <w:tcW w:w="3240" w:type="dxa"/>
            <w:tcMar>
              <w:left w:w="0" w:type="dxa"/>
              <w:right w:w="0" w:type="dxa"/>
            </w:tcMar>
            <w:vAlign w:val="center"/>
          </w:tcPr>
          <w:p w14:paraId="75C1AC48" w14:textId="4D9203AA" w:rsidR="009F05BE" w:rsidRPr="00BD15EB" w:rsidRDefault="009F05BE" w:rsidP="003F51BA">
            <w:pPr>
              <w:jc w:val="center"/>
              <w:rPr>
                <w:sz w:val="18"/>
                <w:szCs w:val="18"/>
              </w:rPr>
            </w:pPr>
          </w:p>
        </w:tc>
      </w:tr>
      <w:tr w:rsidR="00BD15EB" w:rsidRPr="00BD15EB" w14:paraId="018F5B8A" w14:textId="77777777" w:rsidTr="007545F8">
        <w:tc>
          <w:tcPr>
            <w:tcW w:w="1440" w:type="dxa"/>
            <w:gridSpan w:val="2"/>
            <w:tcMar>
              <w:left w:w="0" w:type="dxa"/>
              <w:right w:w="0" w:type="dxa"/>
            </w:tcMar>
            <w:vAlign w:val="center"/>
          </w:tcPr>
          <w:p w14:paraId="3E207C1B" w14:textId="48F24BAF" w:rsidR="009F05BE" w:rsidRPr="00BD15EB" w:rsidRDefault="00E01E7A" w:rsidP="0076071E">
            <w:pPr>
              <w:rPr>
                <w:sz w:val="18"/>
                <w:szCs w:val="18"/>
              </w:rPr>
            </w:pPr>
            <w:r>
              <w:rPr>
                <w:sz w:val="18"/>
                <w:szCs w:val="18"/>
              </w:rPr>
              <w:t>PH 3736L</w:t>
            </w:r>
          </w:p>
        </w:tc>
        <w:tc>
          <w:tcPr>
            <w:tcW w:w="540" w:type="dxa"/>
            <w:tcMar>
              <w:left w:w="0" w:type="dxa"/>
              <w:right w:w="0" w:type="dxa"/>
            </w:tcMar>
            <w:vAlign w:val="center"/>
          </w:tcPr>
          <w:p w14:paraId="7F45E92D" w14:textId="435D7946" w:rsidR="009F05BE" w:rsidRPr="00BD15EB" w:rsidRDefault="00794EC3" w:rsidP="0076071E">
            <w:pPr>
              <w:jc w:val="center"/>
              <w:rPr>
                <w:sz w:val="18"/>
                <w:szCs w:val="18"/>
              </w:rPr>
            </w:pPr>
            <w:r>
              <w:rPr>
                <w:sz w:val="18"/>
                <w:szCs w:val="18"/>
              </w:rPr>
              <w:t>3</w:t>
            </w:r>
          </w:p>
        </w:tc>
        <w:tc>
          <w:tcPr>
            <w:tcW w:w="4410" w:type="dxa"/>
            <w:gridSpan w:val="2"/>
            <w:tcMar>
              <w:left w:w="0" w:type="dxa"/>
              <w:right w:w="0" w:type="dxa"/>
            </w:tcMar>
            <w:vAlign w:val="center"/>
          </w:tcPr>
          <w:p w14:paraId="380F6D97" w14:textId="241787D1" w:rsidR="009F05BE" w:rsidRPr="00BD15EB" w:rsidRDefault="007545F8" w:rsidP="0076071E">
            <w:pPr>
              <w:rPr>
                <w:sz w:val="18"/>
                <w:szCs w:val="18"/>
              </w:rPr>
            </w:pPr>
            <w:r>
              <w:rPr>
                <w:sz w:val="18"/>
                <w:szCs w:val="18"/>
              </w:rPr>
              <w:t xml:space="preserve">U.S. </w:t>
            </w:r>
            <w:r w:rsidR="00E01E7A">
              <w:rPr>
                <w:sz w:val="18"/>
                <w:szCs w:val="18"/>
              </w:rPr>
              <w:t>Healthcare Payment Systems and Policy</w:t>
            </w:r>
          </w:p>
        </w:tc>
        <w:tc>
          <w:tcPr>
            <w:tcW w:w="810" w:type="dxa"/>
            <w:tcMar>
              <w:left w:w="0" w:type="dxa"/>
              <w:right w:w="0" w:type="dxa"/>
            </w:tcMar>
            <w:vAlign w:val="center"/>
          </w:tcPr>
          <w:p w14:paraId="42EC18A4" w14:textId="77777777" w:rsidR="009F05BE" w:rsidRPr="00BD15EB" w:rsidRDefault="009F05BE" w:rsidP="004B6F58">
            <w:pPr>
              <w:jc w:val="center"/>
              <w:rPr>
                <w:sz w:val="18"/>
                <w:szCs w:val="18"/>
              </w:rPr>
            </w:pPr>
          </w:p>
        </w:tc>
        <w:tc>
          <w:tcPr>
            <w:tcW w:w="540" w:type="dxa"/>
            <w:tcMar>
              <w:left w:w="0" w:type="dxa"/>
              <w:right w:w="0" w:type="dxa"/>
            </w:tcMar>
          </w:tcPr>
          <w:p w14:paraId="767A1CCC" w14:textId="77777777" w:rsidR="009F05BE" w:rsidRPr="00BD15EB" w:rsidRDefault="009F05BE" w:rsidP="004B6F58">
            <w:pPr>
              <w:jc w:val="center"/>
              <w:rPr>
                <w:sz w:val="18"/>
                <w:szCs w:val="18"/>
              </w:rPr>
            </w:pPr>
          </w:p>
        </w:tc>
        <w:tc>
          <w:tcPr>
            <w:tcW w:w="3240" w:type="dxa"/>
            <w:tcMar>
              <w:left w:w="0" w:type="dxa"/>
              <w:right w:w="0" w:type="dxa"/>
            </w:tcMar>
            <w:vAlign w:val="center"/>
          </w:tcPr>
          <w:p w14:paraId="45AFBA6A" w14:textId="77777777" w:rsidR="009F05BE" w:rsidRPr="00BD15EB" w:rsidRDefault="009F05BE" w:rsidP="004B6F58">
            <w:pPr>
              <w:jc w:val="center"/>
              <w:rPr>
                <w:sz w:val="18"/>
                <w:szCs w:val="18"/>
              </w:rPr>
            </w:pPr>
          </w:p>
        </w:tc>
      </w:tr>
      <w:tr w:rsidR="00793B80" w:rsidRPr="00BD15EB" w14:paraId="4040F7ED" w14:textId="77777777" w:rsidTr="00E01E7A">
        <w:tc>
          <w:tcPr>
            <w:tcW w:w="7740" w:type="dxa"/>
            <w:gridSpan w:val="7"/>
            <w:tcBorders>
              <w:right w:val="nil"/>
            </w:tcBorders>
            <w:shd w:val="clear" w:color="auto" w:fill="E2EFD9" w:themeFill="accent6" w:themeFillTint="33"/>
            <w:tcMar>
              <w:left w:w="0" w:type="dxa"/>
              <w:right w:w="0" w:type="dxa"/>
            </w:tcMar>
            <w:vAlign w:val="center"/>
          </w:tcPr>
          <w:p w14:paraId="3B403557" w14:textId="22033061" w:rsidR="00793B80" w:rsidRPr="00BD15EB" w:rsidRDefault="00E01E7A" w:rsidP="003C2B18">
            <w:pPr>
              <w:jc w:val="center"/>
              <w:rPr>
                <w:i/>
                <w:sz w:val="18"/>
                <w:szCs w:val="18"/>
              </w:rPr>
            </w:pPr>
            <w:r>
              <w:rPr>
                <w:i/>
                <w:sz w:val="18"/>
                <w:szCs w:val="18"/>
              </w:rPr>
              <w:t>3</w:t>
            </w:r>
            <w:r w:rsidR="00553A2A">
              <w:rPr>
                <w:i/>
                <w:sz w:val="18"/>
                <w:szCs w:val="18"/>
              </w:rPr>
              <w:t xml:space="preserve"> </w:t>
            </w:r>
            <w:r w:rsidR="00793B80" w:rsidRPr="00BD15EB">
              <w:rPr>
                <w:i/>
                <w:sz w:val="18"/>
                <w:szCs w:val="18"/>
              </w:rPr>
              <w:t>credit hours</w:t>
            </w:r>
            <w:r>
              <w:rPr>
                <w:i/>
                <w:sz w:val="18"/>
                <w:szCs w:val="18"/>
              </w:rPr>
              <w:t xml:space="preserve"> of selected required course</w:t>
            </w:r>
            <w:r w:rsidR="00794EC3">
              <w:rPr>
                <w:i/>
                <w:sz w:val="18"/>
                <w:szCs w:val="18"/>
              </w:rPr>
              <w:t xml:space="preserve"> – </w:t>
            </w:r>
            <w:r w:rsidR="00794EC3" w:rsidRPr="00794EC3">
              <w:rPr>
                <w:i/>
                <w:sz w:val="18"/>
                <w:szCs w:val="18"/>
              </w:rPr>
              <w:t>(see planning note 1)</w:t>
            </w:r>
          </w:p>
        </w:tc>
        <w:tc>
          <w:tcPr>
            <w:tcW w:w="3240" w:type="dxa"/>
            <w:tcBorders>
              <w:left w:val="nil"/>
            </w:tcBorders>
            <w:shd w:val="clear" w:color="auto" w:fill="E2EFD9" w:themeFill="accent6" w:themeFillTint="33"/>
          </w:tcPr>
          <w:p w14:paraId="294B13BD" w14:textId="137D5C9C" w:rsidR="00793B80" w:rsidRPr="00BD15EB" w:rsidRDefault="00793B80" w:rsidP="001B24A3">
            <w:pPr>
              <w:jc w:val="center"/>
              <w:rPr>
                <w:i/>
                <w:sz w:val="18"/>
                <w:szCs w:val="18"/>
              </w:rPr>
            </w:pPr>
          </w:p>
        </w:tc>
      </w:tr>
      <w:tr w:rsidR="003C2B18" w:rsidRPr="00BD15EB" w14:paraId="0DC872F3" w14:textId="77777777" w:rsidTr="007545F8">
        <w:trPr>
          <w:trHeight w:val="233"/>
        </w:trPr>
        <w:tc>
          <w:tcPr>
            <w:tcW w:w="1440" w:type="dxa"/>
            <w:gridSpan w:val="2"/>
            <w:tcMar>
              <w:left w:w="0" w:type="dxa"/>
              <w:right w:w="0" w:type="dxa"/>
            </w:tcMar>
            <w:vAlign w:val="center"/>
          </w:tcPr>
          <w:p w14:paraId="177416C4" w14:textId="79BBF74D" w:rsidR="003C2B18" w:rsidRPr="00BD15EB" w:rsidRDefault="003C2B18" w:rsidP="003C2B18">
            <w:pPr>
              <w:rPr>
                <w:sz w:val="18"/>
                <w:szCs w:val="18"/>
              </w:rPr>
            </w:pPr>
          </w:p>
        </w:tc>
        <w:tc>
          <w:tcPr>
            <w:tcW w:w="540" w:type="dxa"/>
            <w:tcMar>
              <w:left w:w="0" w:type="dxa"/>
              <w:right w:w="0" w:type="dxa"/>
            </w:tcMar>
            <w:vAlign w:val="center"/>
          </w:tcPr>
          <w:p w14:paraId="5B9A249C" w14:textId="6CCF52C4" w:rsidR="003C2B18" w:rsidRPr="00BD15EB" w:rsidRDefault="004645C5" w:rsidP="003C2B18">
            <w:pPr>
              <w:jc w:val="center"/>
              <w:rPr>
                <w:sz w:val="18"/>
                <w:szCs w:val="18"/>
              </w:rPr>
            </w:pPr>
            <w:r>
              <w:rPr>
                <w:sz w:val="18"/>
                <w:szCs w:val="18"/>
              </w:rPr>
              <w:t>3</w:t>
            </w:r>
          </w:p>
        </w:tc>
        <w:tc>
          <w:tcPr>
            <w:tcW w:w="4410" w:type="dxa"/>
            <w:gridSpan w:val="2"/>
            <w:tcMar>
              <w:left w:w="0" w:type="dxa"/>
              <w:right w:w="0" w:type="dxa"/>
            </w:tcMar>
            <w:vAlign w:val="center"/>
          </w:tcPr>
          <w:p w14:paraId="437B527B" w14:textId="43AAECBD" w:rsidR="003C2B18" w:rsidRPr="00BD15EB" w:rsidRDefault="003C2B18" w:rsidP="003C2B18">
            <w:pPr>
              <w:rPr>
                <w:sz w:val="18"/>
                <w:szCs w:val="18"/>
              </w:rPr>
            </w:pPr>
          </w:p>
        </w:tc>
        <w:tc>
          <w:tcPr>
            <w:tcW w:w="810" w:type="dxa"/>
            <w:tcMar>
              <w:left w:w="0" w:type="dxa"/>
              <w:right w:w="0" w:type="dxa"/>
            </w:tcMar>
            <w:vAlign w:val="center"/>
          </w:tcPr>
          <w:p w14:paraId="6D182268" w14:textId="77777777" w:rsidR="003C2B18" w:rsidRPr="00BD15EB" w:rsidRDefault="003C2B18" w:rsidP="003C2B18">
            <w:pPr>
              <w:rPr>
                <w:sz w:val="18"/>
                <w:szCs w:val="18"/>
              </w:rPr>
            </w:pPr>
          </w:p>
        </w:tc>
        <w:tc>
          <w:tcPr>
            <w:tcW w:w="540" w:type="dxa"/>
            <w:tcMar>
              <w:left w:w="0" w:type="dxa"/>
              <w:right w:w="0" w:type="dxa"/>
            </w:tcMar>
          </w:tcPr>
          <w:p w14:paraId="51ECD4EF" w14:textId="77777777" w:rsidR="003C2B18" w:rsidRPr="00BD15EB" w:rsidRDefault="003C2B18" w:rsidP="003C2B18">
            <w:pPr>
              <w:rPr>
                <w:sz w:val="18"/>
                <w:szCs w:val="18"/>
              </w:rPr>
            </w:pPr>
          </w:p>
        </w:tc>
        <w:tc>
          <w:tcPr>
            <w:tcW w:w="3240" w:type="dxa"/>
            <w:shd w:val="clear" w:color="auto" w:fill="auto"/>
            <w:tcMar>
              <w:left w:w="0" w:type="dxa"/>
              <w:right w:w="0" w:type="dxa"/>
            </w:tcMar>
            <w:vAlign w:val="center"/>
          </w:tcPr>
          <w:p w14:paraId="05B1B70F" w14:textId="77777777" w:rsidR="003C2B18" w:rsidRPr="00BD15EB" w:rsidRDefault="003C2B18" w:rsidP="003C2B18">
            <w:pPr>
              <w:rPr>
                <w:sz w:val="18"/>
                <w:szCs w:val="18"/>
              </w:rPr>
            </w:pPr>
          </w:p>
        </w:tc>
      </w:tr>
      <w:tr w:rsidR="00E01E7A" w:rsidRPr="00BD15EB" w14:paraId="15C807AD" w14:textId="77777777" w:rsidTr="00E01E7A">
        <w:trPr>
          <w:trHeight w:val="233"/>
        </w:trPr>
        <w:tc>
          <w:tcPr>
            <w:tcW w:w="7740" w:type="dxa"/>
            <w:gridSpan w:val="7"/>
            <w:shd w:val="clear" w:color="auto" w:fill="E2EFD9" w:themeFill="accent6" w:themeFillTint="33"/>
            <w:tcMar>
              <w:left w:w="0" w:type="dxa"/>
              <w:right w:w="0" w:type="dxa"/>
            </w:tcMar>
            <w:vAlign w:val="center"/>
          </w:tcPr>
          <w:p w14:paraId="52A81ED8" w14:textId="2986BD98" w:rsidR="00E01E7A" w:rsidRPr="00BD15EB" w:rsidRDefault="00E01E7A" w:rsidP="00E01E7A">
            <w:pPr>
              <w:jc w:val="center"/>
              <w:rPr>
                <w:sz w:val="18"/>
                <w:szCs w:val="18"/>
              </w:rPr>
            </w:pPr>
            <w:r>
              <w:rPr>
                <w:i/>
                <w:sz w:val="18"/>
                <w:szCs w:val="18"/>
              </w:rPr>
              <w:t xml:space="preserve">3 </w:t>
            </w:r>
            <w:r w:rsidRPr="00BD15EB">
              <w:rPr>
                <w:i/>
                <w:sz w:val="18"/>
                <w:szCs w:val="18"/>
              </w:rPr>
              <w:t>credit hours</w:t>
            </w:r>
            <w:r>
              <w:rPr>
                <w:i/>
                <w:sz w:val="18"/>
                <w:szCs w:val="18"/>
              </w:rPr>
              <w:t xml:space="preserve"> of selected required course – </w:t>
            </w:r>
            <w:r w:rsidRPr="00794EC3">
              <w:rPr>
                <w:i/>
                <w:sz w:val="18"/>
                <w:szCs w:val="18"/>
              </w:rPr>
              <w:t xml:space="preserve">(see planning note </w:t>
            </w:r>
            <w:r>
              <w:rPr>
                <w:i/>
                <w:sz w:val="18"/>
                <w:szCs w:val="18"/>
              </w:rPr>
              <w:t>2</w:t>
            </w:r>
            <w:r w:rsidRPr="00794EC3">
              <w:rPr>
                <w:i/>
                <w:sz w:val="18"/>
                <w:szCs w:val="18"/>
              </w:rPr>
              <w:t>)</w:t>
            </w:r>
          </w:p>
        </w:tc>
        <w:tc>
          <w:tcPr>
            <w:tcW w:w="3240" w:type="dxa"/>
            <w:shd w:val="clear" w:color="auto" w:fill="E2EFD9" w:themeFill="accent6" w:themeFillTint="33"/>
            <w:tcMar>
              <w:left w:w="0" w:type="dxa"/>
              <w:right w:w="0" w:type="dxa"/>
            </w:tcMar>
            <w:vAlign w:val="center"/>
          </w:tcPr>
          <w:p w14:paraId="16B4164B" w14:textId="77777777" w:rsidR="00E01E7A" w:rsidRPr="00BD15EB" w:rsidRDefault="00E01E7A" w:rsidP="003C2B18">
            <w:pPr>
              <w:rPr>
                <w:sz w:val="18"/>
                <w:szCs w:val="18"/>
              </w:rPr>
            </w:pPr>
          </w:p>
        </w:tc>
      </w:tr>
      <w:tr w:rsidR="00926481" w:rsidRPr="00BD15EB" w14:paraId="65E796B1" w14:textId="77777777" w:rsidTr="007545F8">
        <w:trPr>
          <w:trHeight w:val="233"/>
        </w:trPr>
        <w:tc>
          <w:tcPr>
            <w:tcW w:w="1440" w:type="dxa"/>
            <w:gridSpan w:val="2"/>
            <w:tcMar>
              <w:left w:w="0" w:type="dxa"/>
              <w:right w:w="0" w:type="dxa"/>
            </w:tcMar>
            <w:vAlign w:val="center"/>
          </w:tcPr>
          <w:p w14:paraId="5DEE861A" w14:textId="38E33107" w:rsidR="00926481" w:rsidRPr="00BD15EB" w:rsidRDefault="00926481" w:rsidP="00926481">
            <w:pPr>
              <w:rPr>
                <w:sz w:val="18"/>
                <w:szCs w:val="18"/>
              </w:rPr>
            </w:pPr>
          </w:p>
        </w:tc>
        <w:tc>
          <w:tcPr>
            <w:tcW w:w="540" w:type="dxa"/>
            <w:tcMar>
              <w:left w:w="0" w:type="dxa"/>
              <w:right w:w="0" w:type="dxa"/>
            </w:tcMar>
            <w:vAlign w:val="center"/>
          </w:tcPr>
          <w:p w14:paraId="229B8BA2" w14:textId="29F8875D" w:rsidR="00926481" w:rsidRPr="00BD15EB" w:rsidRDefault="004645C5" w:rsidP="00926481">
            <w:pPr>
              <w:jc w:val="center"/>
              <w:rPr>
                <w:sz w:val="18"/>
                <w:szCs w:val="18"/>
              </w:rPr>
            </w:pPr>
            <w:r>
              <w:rPr>
                <w:sz w:val="18"/>
                <w:szCs w:val="18"/>
              </w:rPr>
              <w:t>3</w:t>
            </w:r>
          </w:p>
        </w:tc>
        <w:tc>
          <w:tcPr>
            <w:tcW w:w="4410" w:type="dxa"/>
            <w:gridSpan w:val="2"/>
            <w:tcMar>
              <w:left w:w="0" w:type="dxa"/>
              <w:right w:w="0" w:type="dxa"/>
            </w:tcMar>
            <w:vAlign w:val="center"/>
          </w:tcPr>
          <w:p w14:paraId="444886D1" w14:textId="3B0B342B" w:rsidR="00926481" w:rsidRPr="00BD15EB" w:rsidRDefault="00926481" w:rsidP="00926481">
            <w:pPr>
              <w:rPr>
                <w:sz w:val="18"/>
                <w:szCs w:val="18"/>
              </w:rPr>
            </w:pPr>
          </w:p>
        </w:tc>
        <w:tc>
          <w:tcPr>
            <w:tcW w:w="810" w:type="dxa"/>
            <w:tcMar>
              <w:left w:w="0" w:type="dxa"/>
              <w:right w:w="0" w:type="dxa"/>
            </w:tcMar>
            <w:vAlign w:val="center"/>
          </w:tcPr>
          <w:p w14:paraId="2D68C5E9" w14:textId="77777777" w:rsidR="00926481" w:rsidRPr="00BD15EB" w:rsidRDefault="00926481" w:rsidP="00926481">
            <w:pPr>
              <w:jc w:val="center"/>
              <w:rPr>
                <w:sz w:val="18"/>
                <w:szCs w:val="18"/>
              </w:rPr>
            </w:pPr>
          </w:p>
        </w:tc>
        <w:tc>
          <w:tcPr>
            <w:tcW w:w="540" w:type="dxa"/>
            <w:tcMar>
              <w:left w:w="0" w:type="dxa"/>
              <w:right w:w="0" w:type="dxa"/>
            </w:tcMar>
          </w:tcPr>
          <w:p w14:paraId="277D4826" w14:textId="77777777" w:rsidR="00926481" w:rsidRPr="00BD15EB" w:rsidRDefault="00926481" w:rsidP="00926481">
            <w:pPr>
              <w:jc w:val="center"/>
              <w:rPr>
                <w:i/>
                <w:sz w:val="18"/>
                <w:szCs w:val="18"/>
              </w:rPr>
            </w:pPr>
          </w:p>
        </w:tc>
        <w:tc>
          <w:tcPr>
            <w:tcW w:w="3240" w:type="dxa"/>
            <w:shd w:val="clear" w:color="auto" w:fill="auto"/>
            <w:tcMar>
              <w:left w:w="0" w:type="dxa"/>
              <w:right w:w="0" w:type="dxa"/>
            </w:tcMar>
            <w:vAlign w:val="center"/>
          </w:tcPr>
          <w:p w14:paraId="0C459EBE" w14:textId="16D1425D" w:rsidR="00926481" w:rsidRPr="00BD15EB" w:rsidRDefault="00926481" w:rsidP="00926481">
            <w:pPr>
              <w:rPr>
                <w:sz w:val="18"/>
                <w:szCs w:val="18"/>
              </w:rPr>
            </w:pPr>
          </w:p>
        </w:tc>
      </w:tr>
      <w:tr w:rsidR="00E01E7A" w:rsidRPr="00BD15EB" w14:paraId="7C4D12CE" w14:textId="77777777" w:rsidTr="00E01E7A">
        <w:trPr>
          <w:trHeight w:val="233"/>
        </w:trPr>
        <w:tc>
          <w:tcPr>
            <w:tcW w:w="7740" w:type="dxa"/>
            <w:gridSpan w:val="7"/>
            <w:shd w:val="clear" w:color="auto" w:fill="E2EFD9" w:themeFill="accent6" w:themeFillTint="33"/>
            <w:tcMar>
              <w:left w:w="0" w:type="dxa"/>
              <w:right w:w="0" w:type="dxa"/>
            </w:tcMar>
            <w:vAlign w:val="center"/>
          </w:tcPr>
          <w:p w14:paraId="29517044" w14:textId="798FF87D" w:rsidR="00E01E7A" w:rsidRPr="00BD15EB" w:rsidRDefault="00E01E7A" w:rsidP="00926481">
            <w:pPr>
              <w:jc w:val="center"/>
              <w:rPr>
                <w:i/>
                <w:sz w:val="18"/>
                <w:szCs w:val="18"/>
              </w:rPr>
            </w:pPr>
            <w:r>
              <w:rPr>
                <w:i/>
                <w:sz w:val="18"/>
                <w:szCs w:val="18"/>
              </w:rPr>
              <w:t xml:space="preserve">3 </w:t>
            </w:r>
            <w:r w:rsidRPr="00BD15EB">
              <w:rPr>
                <w:i/>
                <w:sz w:val="18"/>
                <w:szCs w:val="18"/>
              </w:rPr>
              <w:t>credit hours</w:t>
            </w:r>
            <w:r>
              <w:rPr>
                <w:i/>
                <w:sz w:val="18"/>
                <w:szCs w:val="18"/>
              </w:rPr>
              <w:t xml:space="preserve"> of selected required course – (see planning note 3)</w:t>
            </w:r>
          </w:p>
        </w:tc>
        <w:tc>
          <w:tcPr>
            <w:tcW w:w="3240" w:type="dxa"/>
            <w:shd w:val="clear" w:color="auto" w:fill="E2EFD9" w:themeFill="accent6" w:themeFillTint="33"/>
            <w:tcMar>
              <w:left w:w="0" w:type="dxa"/>
              <w:right w:w="0" w:type="dxa"/>
            </w:tcMar>
            <w:vAlign w:val="center"/>
          </w:tcPr>
          <w:p w14:paraId="344CAB1C" w14:textId="77777777" w:rsidR="00E01E7A" w:rsidRPr="00BD15EB" w:rsidRDefault="00E01E7A" w:rsidP="00926481">
            <w:pPr>
              <w:rPr>
                <w:sz w:val="18"/>
                <w:szCs w:val="18"/>
              </w:rPr>
            </w:pPr>
          </w:p>
        </w:tc>
      </w:tr>
      <w:tr w:rsidR="00926481" w:rsidRPr="00BD15EB" w14:paraId="502E8020" w14:textId="77777777" w:rsidTr="007545F8">
        <w:tc>
          <w:tcPr>
            <w:tcW w:w="1440" w:type="dxa"/>
            <w:gridSpan w:val="2"/>
            <w:tcMar>
              <w:left w:w="0" w:type="dxa"/>
              <w:right w:w="0" w:type="dxa"/>
            </w:tcMar>
            <w:vAlign w:val="center"/>
          </w:tcPr>
          <w:p w14:paraId="008D02EF" w14:textId="0C80B7E8" w:rsidR="00926481" w:rsidRPr="00BD15EB" w:rsidRDefault="00926481" w:rsidP="00926481">
            <w:pPr>
              <w:rPr>
                <w:sz w:val="18"/>
                <w:szCs w:val="18"/>
              </w:rPr>
            </w:pPr>
          </w:p>
        </w:tc>
        <w:tc>
          <w:tcPr>
            <w:tcW w:w="540" w:type="dxa"/>
            <w:tcMar>
              <w:left w:w="0" w:type="dxa"/>
              <w:right w:w="0" w:type="dxa"/>
            </w:tcMar>
            <w:vAlign w:val="center"/>
          </w:tcPr>
          <w:p w14:paraId="3CB63D40" w14:textId="6DD97894" w:rsidR="00926481" w:rsidRPr="00BD15EB" w:rsidRDefault="004645C5" w:rsidP="00926481">
            <w:pPr>
              <w:jc w:val="center"/>
              <w:rPr>
                <w:sz w:val="18"/>
                <w:szCs w:val="18"/>
              </w:rPr>
            </w:pPr>
            <w:r>
              <w:rPr>
                <w:sz w:val="18"/>
                <w:szCs w:val="18"/>
              </w:rPr>
              <w:t>3</w:t>
            </w:r>
          </w:p>
        </w:tc>
        <w:tc>
          <w:tcPr>
            <w:tcW w:w="4410" w:type="dxa"/>
            <w:gridSpan w:val="2"/>
            <w:tcMar>
              <w:left w:w="0" w:type="dxa"/>
              <w:right w:w="0" w:type="dxa"/>
            </w:tcMar>
            <w:vAlign w:val="center"/>
          </w:tcPr>
          <w:p w14:paraId="3658A375" w14:textId="7EDC9F73" w:rsidR="00926481" w:rsidRPr="00BD15EB" w:rsidRDefault="00926481" w:rsidP="00926481">
            <w:pPr>
              <w:rPr>
                <w:sz w:val="18"/>
                <w:szCs w:val="18"/>
              </w:rPr>
            </w:pPr>
          </w:p>
        </w:tc>
        <w:tc>
          <w:tcPr>
            <w:tcW w:w="810" w:type="dxa"/>
            <w:tcMar>
              <w:left w:w="0" w:type="dxa"/>
              <w:right w:w="0" w:type="dxa"/>
            </w:tcMar>
            <w:vAlign w:val="center"/>
          </w:tcPr>
          <w:p w14:paraId="01839154" w14:textId="77777777" w:rsidR="00926481" w:rsidRPr="00BD15EB" w:rsidRDefault="00926481" w:rsidP="00926481">
            <w:pPr>
              <w:rPr>
                <w:sz w:val="18"/>
                <w:szCs w:val="18"/>
              </w:rPr>
            </w:pPr>
          </w:p>
        </w:tc>
        <w:tc>
          <w:tcPr>
            <w:tcW w:w="540" w:type="dxa"/>
            <w:tcMar>
              <w:left w:w="0" w:type="dxa"/>
              <w:right w:w="0" w:type="dxa"/>
            </w:tcMar>
          </w:tcPr>
          <w:p w14:paraId="2F6B047B" w14:textId="77777777" w:rsidR="00926481" w:rsidRPr="00DC37A5" w:rsidRDefault="00926481" w:rsidP="00926481">
            <w:pPr>
              <w:rPr>
                <w:b/>
                <w:sz w:val="18"/>
                <w:szCs w:val="18"/>
              </w:rPr>
            </w:pPr>
          </w:p>
        </w:tc>
        <w:tc>
          <w:tcPr>
            <w:tcW w:w="3240" w:type="dxa"/>
            <w:tcMar>
              <w:left w:w="0" w:type="dxa"/>
              <w:right w:w="0" w:type="dxa"/>
            </w:tcMar>
            <w:vAlign w:val="center"/>
          </w:tcPr>
          <w:p w14:paraId="3797A8AB" w14:textId="74EB9B29" w:rsidR="00926481" w:rsidRPr="00BD15EB" w:rsidRDefault="00926481" w:rsidP="00926481">
            <w:pPr>
              <w:rPr>
                <w:sz w:val="18"/>
                <w:szCs w:val="18"/>
              </w:rPr>
            </w:pPr>
          </w:p>
        </w:tc>
      </w:tr>
      <w:tr w:rsidR="00926481" w:rsidRPr="00BD15EB" w14:paraId="1913E9ED" w14:textId="77777777" w:rsidTr="007545F8">
        <w:tc>
          <w:tcPr>
            <w:tcW w:w="1440" w:type="dxa"/>
            <w:gridSpan w:val="2"/>
            <w:shd w:val="clear" w:color="auto" w:fill="D9D9D9" w:themeFill="background1" w:themeFillShade="D9"/>
            <w:tcMar>
              <w:left w:w="0" w:type="dxa"/>
              <w:right w:w="0" w:type="dxa"/>
            </w:tcMar>
            <w:vAlign w:val="center"/>
          </w:tcPr>
          <w:p w14:paraId="6C1E034D" w14:textId="387B7C2F" w:rsidR="00926481" w:rsidRPr="00BD15EB" w:rsidRDefault="00926481" w:rsidP="00794EC3">
            <w:pPr>
              <w:rPr>
                <w:b/>
                <w:sz w:val="18"/>
                <w:szCs w:val="18"/>
              </w:rPr>
            </w:pPr>
            <w:r w:rsidRPr="00BD15EB">
              <w:rPr>
                <w:b/>
                <w:sz w:val="18"/>
                <w:szCs w:val="18"/>
              </w:rPr>
              <w:t>Total Credits</w:t>
            </w:r>
            <w:r w:rsidR="0087124C">
              <w:rPr>
                <w:b/>
                <w:sz w:val="18"/>
                <w:szCs w:val="18"/>
                <w:vertAlign w:val="superscript"/>
              </w:rPr>
              <w:t xml:space="preserve"> </w:t>
            </w:r>
          </w:p>
        </w:tc>
        <w:tc>
          <w:tcPr>
            <w:tcW w:w="540" w:type="dxa"/>
            <w:shd w:val="clear" w:color="auto" w:fill="D9D9D9" w:themeFill="background1" w:themeFillShade="D9"/>
            <w:tcMar>
              <w:left w:w="0" w:type="dxa"/>
              <w:right w:w="0" w:type="dxa"/>
            </w:tcMar>
            <w:vAlign w:val="center"/>
          </w:tcPr>
          <w:p w14:paraId="5671A405" w14:textId="00C42F88" w:rsidR="00926481" w:rsidRPr="00BD15EB" w:rsidRDefault="009F479C" w:rsidP="00926481">
            <w:pPr>
              <w:jc w:val="center"/>
              <w:rPr>
                <w:b/>
                <w:sz w:val="18"/>
                <w:szCs w:val="18"/>
              </w:rPr>
            </w:pPr>
            <w:r>
              <w:rPr>
                <w:b/>
                <w:sz w:val="18"/>
                <w:szCs w:val="18"/>
              </w:rPr>
              <w:t>15</w:t>
            </w:r>
          </w:p>
        </w:tc>
        <w:tc>
          <w:tcPr>
            <w:tcW w:w="9000" w:type="dxa"/>
            <w:gridSpan w:val="5"/>
            <w:shd w:val="clear" w:color="auto" w:fill="D9D9D9" w:themeFill="background1" w:themeFillShade="D9"/>
            <w:tcMar>
              <w:left w:w="0" w:type="dxa"/>
              <w:right w:w="0" w:type="dxa"/>
            </w:tcMar>
            <w:vAlign w:val="center"/>
          </w:tcPr>
          <w:p w14:paraId="60AE482E" w14:textId="77777777" w:rsidR="00926481" w:rsidRPr="00BD15EB" w:rsidRDefault="00926481" w:rsidP="00926481">
            <w:pPr>
              <w:rPr>
                <w:sz w:val="18"/>
                <w:szCs w:val="18"/>
              </w:rPr>
            </w:pPr>
          </w:p>
        </w:tc>
      </w:tr>
    </w:tbl>
    <w:p w14:paraId="096D360E" w14:textId="6B680DEC" w:rsidR="007545F8" w:rsidRPr="00AC3287" w:rsidRDefault="007545F8" w:rsidP="007545F8">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r w:rsidR="00BE2AFB">
        <w:rPr>
          <w:i/>
          <w:sz w:val="18"/>
          <w:szCs w:val="18"/>
        </w:rPr>
        <w:br/>
      </w:r>
    </w:p>
    <w:p w14:paraId="4E6F5A7A" w14:textId="46C816C7" w:rsidR="001528B7" w:rsidRDefault="001528B7" w:rsidP="001528B7">
      <w:pPr>
        <w:spacing w:after="100"/>
        <w:jc w:val="center"/>
        <w:rPr>
          <w:rFonts w:cs="Calibri"/>
          <w:b/>
          <w:sz w:val="18"/>
          <w:szCs w:val="18"/>
        </w:rPr>
      </w:pPr>
      <w:r>
        <w:rPr>
          <w:rFonts w:cs="Calibri"/>
          <w:b/>
          <w:sz w:val="18"/>
          <w:szCs w:val="18"/>
        </w:rPr>
        <w:t>Planning Notes:</w:t>
      </w:r>
    </w:p>
    <w:p w14:paraId="18A356E1" w14:textId="6BF5C40F" w:rsidR="00B54811" w:rsidRDefault="00E01E7A" w:rsidP="00E2493C">
      <w:pPr>
        <w:spacing w:after="100"/>
        <w:rPr>
          <w:rFonts w:cstheme="minorHAnsi"/>
          <w:sz w:val="18"/>
          <w:szCs w:val="18"/>
        </w:rPr>
      </w:pPr>
      <w:r w:rsidRPr="00CF787C">
        <w:rPr>
          <w:rFonts w:cs="Calibri"/>
          <w:b/>
          <w:sz w:val="18"/>
          <w:szCs w:val="18"/>
        </w:rPr>
        <w:t xml:space="preserve">Planning Note </w:t>
      </w:r>
      <w:r>
        <w:rPr>
          <w:rFonts w:cs="Calibri"/>
          <w:b/>
          <w:sz w:val="18"/>
          <w:szCs w:val="18"/>
        </w:rPr>
        <w:t>1</w:t>
      </w:r>
      <w:r w:rsidRPr="00CF787C">
        <w:rPr>
          <w:rFonts w:cs="Calibri"/>
          <w:b/>
          <w:sz w:val="18"/>
          <w:szCs w:val="18"/>
        </w:rPr>
        <w:t xml:space="preserve"> (Selected Required Course):</w:t>
      </w:r>
      <w:r w:rsidRPr="00CF787C">
        <w:rPr>
          <w:rFonts w:cstheme="minorHAnsi"/>
          <w:sz w:val="18"/>
          <w:szCs w:val="18"/>
        </w:rPr>
        <w:t xml:space="preserve"> Students are required to complete </w:t>
      </w:r>
      <w:r>
        <w:rPr>
          <w:rFonts w:cstheme="minorHAnsi"/>
          <w:sz w:val="18"/>
          <w:szCs w:val="18"/>
        </w:rPr>
        <w:t>o</w:t>
      </w:r>
      <w:r w:rsidR="009F479C">
        <w:rPr>
          <w:rFonts w:cstheme="minorHAnsi"/>
          <w:sz w:val="18"/>
          <w:szCs w:val="18"/>
        </w:rPr>
        <w:t xml:space="preserve">ne of the following courses. </w:t>
      </w:r>
    </w:p>
    <w:tbl>
      <w:tblPr>
        <w:tblStyle w:val="TableGrid"/>
        <w:tblW w:w="6390" w:type="dxa"/>
        <w:tblInd w:w="715" w:type="dxa"/>
        <w:tblLayout w:type="fixed"/>
        <w:tblLook w:val="04A0" w:firstRow="1" w:lastRow="0" w:firstColumn="1" w:lastColumn="0" w:noHBand="0" w:noVBand="1"/>
      </w:tblPr>
      <w:tblGrid>
        <w:gridCol w:w="1170"/>
        <w:gridCol w:w="540"/>
        <w:gridCol w:w="4680"/>
      </w:tblGrid>
      <w:tr w:rsidR="009F479C" w:rsidRPr="00BD15EB" w14:paraId="2439C59B" w14:textId="77777777" w:rsidTr="009F479C">
        <w:tc>
          <w:tcPr>
            <w:tcW w:w="1170" w:type="dxa"/>
            <w:tcMar>
              <w:left w:w="0" w:type="dxa"/>
              <w:right w:w="0" w:type="dxa"/>
            </w:tcMar>
            <w:vAlign w:val="center"/>
          </w:tcPr>
          <w:p w14:paraId="56F0E864" w14:textId="72DBB510" w:rsidR="009F479C" w:rsidRPr="00BD15EB" w:rsidRDefault="009F479C" w:rsidP="00F54D5D">
            <w:pPr>
              <w:rPr>
                <w:sz w:val="18"/>
                <w:szCs w:val="18"/>
              </w:rPr>
            </w:pPr>
            <w:r>
              <w:rPr>
                <w:sz w:val="18"/>
                <w:szCs w:val="18"/>
              </w:rPr>
              <w:t>PHM 3746L</w:t>
            </w:r>
          </w:p>
        </w:tc>
        <w:tc>
          <w:tcPr>
            <w:tcW w:w="540" w:type="dxa"/>
            <w:tcMar>
              <w:left w:w="0" w:type="dxa"/>
              <w:right w:w="0" w:type="dxa"/>
            </w:tcMar>
            <w:vAlign w:val="center"/>
          </w:tcPr>
          <w:p w14:paraId="731022A9" w14:textId="11BE8E3B" w:rsidR="009F479C" w:rsidRPr="00BD15EB" w:rsidRDefault="009F479C" w:rsidP="00F54D5D">
            <w:pPr>
              <w:jc w:val="center"/>
              <w:rPr>
                <w:sz w:val="18"/>
                <w:szCs w:val="18"/>
              </w:rPr>
            </w:pPr>
            <w:r>
              <w:rPr>
                <w:sz w:val="18"/>
                <w:szCs w:val="18"/>
              </w:rPr>
              <w:t>3</w:t>
            </w:r>
          </w:p>
        </w:tc>
        <w:tc>
          <w:tcPr>
            <w:tcW w:w="4680" w:type="dxa"/>
            <w:tcMar>
              <w:left w:w="0" w:type="dxa"/>
              <w:right w:w="0" w:type="dxa"/>
            </w:tcMar>
            <w:vAlign w:val="center"/>
          </w:tcPr>
          <w:p w14:paraId="4D0EA188" w14:textId="0385F58D" w:rsidR="009F479C" w:rsidRPr="00BD15EB" w:rsidRDefault="009F479C" w:rsidP="009F479C">
            <w:pPr>
              <w:rPr>
                <w:sz w:val="18"/>
                <w:szCs w:val="18"/>
              </w:rPr>
            </w:pPr>
            <w:r>
              <w:rPr>
                <w:sz w:val="18"/>
                <w:szCs w:val="18"/>
              </w:rPr>
              <w:t>Evaluation and Improvement of Healthcare Quality</w:t>
            </w:r>
          </w:p>
        </w:tc>
      </w:tr>
      <w:tr w:rsidR="009F479C" w:rsidRPr="00BD15EB" w14:paraId="6015E344" w14:textId="77777777" w:rsidTr="009F479C">
        <w:tc>
          <w:tcPr>
            <w:tcW w:w="1170" w:type="dxa"/>
            <w:tcMar>
              <w:left w:w="0" w:type="dxa"/>
              <w:right w:w="0" w:type="dxa"/>
            </w:tcMar>
            <w:vAlign w:val="center"/>
          </w:tcPr>
          <w:p w14:paraId="575EA273" w14:textId="39A4789A" w:rsidR="009F479C" w:rsidRPr="00BD15EB" w:rsidRDefault="009F479C" w:rsidP="00F54D5D">
            <w:pPr>
              <w:rPr>
                <w:sz w:val="18"/>
                <w:szCs w:val="18"/>
              </w:rPr>
            </w:pPr>
            <w:r>
              <w:rPr>
                <w:sz w:val="18"/>
                <w:szCs w:val="18"/>
              </w:rPr>
              <w:t>PHD 3846L</w:t>
            </w:r>
          </w:p>
        </w:tc>
        <w:tc>
          <w:tcPr>
            <w:tcW w:w="540" w:type="dxa"/>
            <w:tcMar>
              <w:left w:w="0" w:type="dxa"/>
              <w:right w:w="0" w:type="dxa"/>
            </w:tcMar>
            <w:vAlign w:val="center"/>
          </w:tcPr>
          <w:p w14:paraId="648AF921" w14:textId="774E14C9" w:rsidR="009F479C" w:rsidRPr="00BD15EB" w:rsidRDefault="009F479C" w:rsidP="00F54D5D">
            <w:pPr>
              <w:jc w:val="center"/>
              <w:rPr>
                <w:sz w:val="18"/>
                <w:szCs w:val="18"/>
              </w:rPr>
            </w:pPr>
            <w:r>
              <w:rPr>
                <w:sz w:val="18"/>
                <w:szCs w:val="18"/>
              </w:rPr>
              <w:t>3</w:t>
            </w:r>
          </w:p>
        </w:tc>
        <w:tc>
          <w:tcPr>
            <w:tcW w:w="4680" w:type="dxa"/>
            <w:tcMar>
              <w:left w:w="0" w:type="dxa"/>
              <w:right w:w="0" w:type="dxa"/>
            </w:tcMar>
            <w:vAlign w:val="center"/>
          </w:tcPr>
          <w:p w14:paraId="428461A5" w14:textId="425EA13D" w:rsidR="009F479C" w:rsidRPr="00BD15EB" w:rsidRDefault="009F479C" w:rsidP="00F54D5D">
            <w:pPr>
              <w:rPr>
                <w:sz w:val="18"/>
                <w:szCs w:val="18"/>
              </w:rPr>
            </w:pPr>
            <w:r>
              <w:rPr>
                <w:sz w:val="18"/>
                <w:szCs w:val="18"/>
              </w:rPr>
              <w:t>Quality Management and Improvement in Healthcare</w:t>
            </w:r>
          </w:p>
        </w:tc>
      </w:tr>
    </w:tbl>
    <w:p w14:paraId="662E6A6D" w14:textId="2DA06009" w:rsidR="006F1A36" w:rsidRDefault="009F479C" w:rsidP="009F479C">
      <w:pPr>
        <w:spacing w:before="100" w:after="100"/>
        <w:rPr>
          <w:rFonts w:cstheme="minorHAnsi"/>
          <w:sz w:val="18"/>
          <w:szCs w:val="18"/>
        </w:rPr>
      </w:pPr>
      <w:r w:rsidRPr="00CF787C">
        <w:rPr>
          <w:rFonts w:cs="Calibri"/>
          <w:b/>
          <w:sz w:val="18"/>
          <w:szCs w:val="18"/>
        </w:rPr>
        <w:t xml:space="preserve">Planning Note </w:t>
      </w:r>
      <w:r>
        <w:rPr>
          <w:rFonts w:cs="Calibri"/>
          <w:b/>
          <w:sz w:val="18"/>
          <w:szCs w:val="18"/>
        </w:rPr>
        <w:t>2</w:t>
      </w:r>
      <w:r w:rsidRPr="00CF787C">
        <w:rPr>
          <w:rFonts w:cs="Calibri"/>
          <w:b/>
          <w:sz w:val="18"/>
          <w:szCs w:val="18"/>
        </w:rPr>
        <w:t xml:space="preserve"> (Selected Required Course):</w:t>
      </w:r>
      <w:r w:rsidRPr="00CF787C">
        <w:rPr>
          <w:rFonts w:cstheme="minorHAnsi"/>
          <w:sz w:val="18"/>
          <w:szCs w:val="18"/>
        </w:rPr>
        <w:t xml:space="preserve"> Students are required to complete </w:t>
      </w:r>
      <w:r>
        <w:rPr>
          <w:rFonts w:cstheme="minorHAnsi"/>
          <w:sz w:val="18"/>
          <w:szCs w:val="18"/>
        </w:rPr>
        <w:t>one</w:t>
      </w:r>
      <w:r w:rsidR="004434E6">
        <w:rPr>
          <w:rFonts w:cstheme="minorHAnsi"/>
          <w:sz w:val="18"/>
          <w:szCs w:val="18"/>
        </w:rPr>
        <w:t xml:space="preserve"> 3 credit or two 2 credit courses </w:t>
      </w:r>
      <w:r>
        <w:rPr>
          <w:rFonts w:cstheme="minorHAnsi"/>
          <w:sz w:val="18"/>
          <w:szCs w:val="18"/>
        </w:rPr>
        <w:t xml:space="preserve">of the following courses. </w:t>
      </w:r>
    </w:p>
    <w:tbl>
      <w:tblPr>
        <w:tblStyle w:val="TableGrid"/>
        <w:tblW w:w="6390" w:type="dxa"/>
        <w:tblInd w:w="715" w:type="dxa"/>
        <w:tblLayout w:type="fixed"/>
        <w:tblLook w:val="04A0" w:firstRow="1" w:lastRow="0" w:firstColumn="1" w:lastColumn="0" w:noHBand="0" w:noVBand="1"/>
      </w:tblPr>
      <w:tblGrid>
        <w:gridCol w:w="1170"/>
        <w:gridCol w:w="540"/>
        <w:gridCol w:w="4680"/>
      </w:tblGrid>
      <w:tr w:rsidR="009F479C" w:rsidRPr="00BD15EB" w14:paraId="01F3CB62" w14:textId="77777777" w:rsidTr="00F54D5D">
        <w:tc>
          <w:tcPr>
            <w:tcW w:w="1170" w:type="dxa"/>
            <w:tcMar>
              <w:left w:w="0" w:type="dxa"/>
              <w:right w:w="0" w:type="dxa"/>
            </w:tcMar>
            <w:vAlign w:val="center"/>
          </w:tcPr>
          <w:p w14:paraId="7056982D" w14:textId="15709489" w:rsidR="009F479C" w:rsidRPr="00BD15EB" w:rsidRDefault="009F479C" w:rsidP="009F479C">
            <w:pPr>
              <w:rPr>
                <w:sz w:val="18"/>
                <w:szCs w:val="18"/>
              </w:rPr>
            </w:pPr>
            <w:r>
              <w:rPr>
                <w:sz w:val="18"/>
                <w:szCs w:val="18"/>
              </w:rPr>
              <w:t>PHM 3910</w:t>
            </w:r>
          </w:p>
        </w:tc>
        <w:tc>
          <w:tcPr>
            <w:tcW w:w="540" w:type="dxa"/>
            <w:tcMar>
              <w:left w:w="0" w:type="dxa"/>
              <w:right w:w="0" w:type="dxa"/>
            </w:tcMar>
            <w:vAlign w:val="center"/>
          </w:tcPr>
          <w:p w14:paraId="4518E577" w14:textId="77777777" w:rsidR="009F479C" w:rsidRPr="00BD15EB" w:rsidRDefault="009F479C" w:rsidP="00F54D5D">
            <w:pPr>
              <w:jc w:val="center"/>
              <w:rPr>
                <w:sz w:val="18"/>
                <w:szCs w:val="18"/>
              </w:rPr>
            </w:pPr>
            <w:r>
              <w:rPr>
                <w:sz w:val="18"/>
                <w:szCs w:val="18"/>
              </w:rPr>
              <w:t>3</w:t>
            </w:r>
          </w:p>
        </w:tc>
        <w:tc>
          <w:tcPr>
            <w:tcW w:w="4680" w:type="dxa"/>
            <w:tcMar>
              <w:left w:w="0" w:type="dxa"/>
              <w:right w:w="0" w:type="dxa"/>
            </w:tcMar>
            <w:vAlign w:val="center"/>
          </w:tcPr>
          <w:p w14:paraId="6727EE74" w14:textId="27219FDA" w:rsidR="009F479C" w:rsidRPr="00BD15EB" w:rsidRDefault="009F479C" w:rsidP="00F54D5D">
            <w:pPr>
              <w:rPr>
                <w:sz w:val="18"/>
                <w:szCs w:val="18"/>
              </w:rPr>
            </w:pPr>
            <w:r>
              <w:rPr>
                <w:sz w:val="18"/>
                <w:szCs w:val="18"/>
              </w:rPr>
              <w:t>Health Economics</w:t>
            </w:r>
          </w:p>
        </w:tc>
      </w:tr>
      <w:tr w:rsidR="009F479C" w:rsidRPr="00BD15EB" w14:paraId="54340A83" w14:textId="77777777" w:rsidTr="00F54D5D">
        <w:tc>
          <w:tcPr>
            <w:tcW w:w="1170" w:type="dxa"/>
            <w:tcMar>
              <w:left w:w="0" w:type="dxa"/>
              <w:right w:w="0" w:type="dxa"/>
            </w:tcMar>
            <w:vAlign w:val="center"/>
          </w:tcPr>
          <w:p w14:paraId="00CE3005" w14:textId="101DF599" w:rsidR="009F479C" w:rsidRDefault="009F479C" w:rsidP="00F54D5D">
            <w:pPr>
              <w:rPr>
                <w:sz w:val="18"/>
                <w:szCs w:val="18"/>
              </w:rPr>
            </w:pPr>
            <w:r>
              <w:rPr>
                <w:sz w:val="18"/>
                <w:szCs w:val="18"/>
              </w:rPr>
              <w:t>PHD 3910</w:t>
            </w:r>
          </w:p>
        </w:tc>
        <w:tc>
          <w:tcPr>
            <w:tcW w:w="540" w:type="dxa"/>
            <w:tcMar>
              <w:left w:w="0" w:type="dxa"/>
              <w:right w:w="0" w:type="dxa"/>
            </w:tcMar>
            <w:vAlign w:val="center"/>
          </w:tcPr>
          <w:p w14:paraId="0114D2E4" w14:textId="77777777" w:rsidR="009F479C" w:rsidRDefault="009F479C" w:rsidP="00F54D5D">
            <w:pPr>
              <w:jc w:val="center"/>
              <w:rPr>
                <w:sz w:val="18"/>
                <w:szCs w:val="18"/>
              </w:rPr>
            </w:pPr>
            <w:r>
              <w:rPr>
                <w:sz w:val="18"/>
                <w:szCs w:val="18"/>
              </w:rPr>
              <w:t>3</w:t>
            </w:r>
          </w:p>
        </w:tc>
        <w:tc>
          <w:tcPr>
            <w:tcW w:w="4680" w:type="dxa"/>
            <w:tcMar>
              <w:left w:w="0" w:type="dxa"/>
              <w:right w:w="0" w:type="dxa"/>
            </w:tcMar>
            <w:vAlign w:val="center"/>
          </w:tcPr>
          <w:p w14:paraId="16EB193E" w14:textId="6CC5F2E8" w:rsidR="009F479C" w:rsidRDefault="009F479C" w:rsidP="00F54D5D">
            <w:pPr>
              <w:rPr>
                <w:sz w:val="18"/>
                <w:szCs w:val="18"/>
              </w:rPr>
            </w:pPr>
            <w:r>
              <w:rPr>
                <w:sz w:val="18"/>
                <w:szCs w:val="18"/>
              </w:rPr>
              <w:t>Health Economics</w:t>
            </w:r>
          </w:p>
        </w:tc>
      </w:tr>
      <w:tr w:rsidR="009F479C" w:rsidRPr="00BD15EB" w14:paraId="1F6CE560" w14:textId="77777777" w:rsidTr="00F54D5D">
        <w:tc>
          <w:tcPr>
            <w:tcW w:w="1170" w:type="dxa"/>
            <w:tcMar>
              <w:left w:w="0" w:type="dxa"/>
              <w:right w:w="0" w:type="dxa"/>
            </w:tcMar>
            <w:vAlign w:val="center"/>
          </w:tcPr>
          <w:p w14:paraId="6B842F51" w14:textId="27AC3C14" w:rsidR="009F479C" w:rsidRPr="00BD15EB" w:rsidRDefault="009F479C" w:rsidP="00F54D5D">
            <w:pPr>
              <w:rPr>
                <w:sz w:val="18"/>
                <w:szCs w:val="18"/>
              </w:rPr>
            </w:pPr>
            <w:r>
              <w:rPr>
                <w:sz w:val="18"/>
                <w:szCs w:val="18"/>
              </w:rPr>
              <w:t>PHD 3721L</w:t>
            </w:r>
          </w:p>
        </w:tc>
        <w:tc>
          <w:tcPr>
            <w:tcW w:w="540" w:type="dxa"/>
            <w:tcMar>
              <w:left w:w="0" w:type="dxa"/>
              <w:right w:w="0" w:type="dxa"/>
            </w:tcMar>
            <w:vAlign w:val="center"/>
          </w:tcPr>
          <w:p w14:paraId="49181FC6" w14:textId="77777777" w:rsidR="009F479C" w:rsidRPr="00BD15EB" w:rsidRDefault="009F479C" w:rsidP="00F54D5D">
            <w:pPr>
              <w:jc w:val="center"/>
              <w:rPr>
                <w:sz w:val="18"/>
                <w:szCs w:val="18"/>
              </w:rPr>
            </w:pPr>
            <w:r>
              <w:rPr>
                <w:sz w:val="18"/>
                <w:szCs w:val="18"/>
              </w:rPr>
              <w:t>3</w:t>
            </w:r>
          </w:p>
        </w:tc>
        <w:tc>
          <w:tcPr>
            <w:tcW w:w="4680" w:type="dxa"/>
            <w:tcMar>
              <w:left w:w="0" w:type="dxa"/>
              <w:right w:w="0" w:type="dxa"/>
            </w:tcMar>
            <w:vAlign w:val="center"/>
          </w:tcPr>
          <w:p w14:paraId="3D87D7C1" w14:textId="62C95BE1" w:rsidR="009F479C" w:rsidRPr="00BD15EB" w:rsidRDefault="009F479C" w:rsidP="00F54D5D">
            <w:pPr>
              <w:rPr>
                <w:sz w:val="18"/>
                <w:szCs w:val="18"/>
              </w:rPr>
            </w:pPr>
            <w:r>
              <w:rPr>
                <w:sz w:val="18"/>
                <w:szCs w:val="18"/>
              </w:rPr>
              <w:t>Healthcare Finance</w:t>
            </w:r>
          </w:p>
        </w:tc>
      </w:tr>
      <w:tr w:rsidR="004434E6" w:rsidRPr="00BD15EB" w14:paraId="4E613D50" w14:textId="77777777" w:rsidTr="00F54D5D">
        <w:tc>
          <w:tcPr>
            <w:tcW w:w="1170" w:type="dxa"/>
            <w:tcMar>
              <w:left w:w="0" w:type="dxa"/>
              <w:right w:w="0" w:type="dxa"/>
            </w:tcMar>
            <w:vAlign w:val="center"/>
          </w:tcPr>
          <w:p w14:paraId="06968021" w14:textId="2E94ABD0" w:rsidR="004434E6" w:rsidRDefault="004434E6" w:rsidP="00940AAC">
            <w:pPr>
              <w:rPr>
                <w:sz w:val="18"/>
                <w:szCs w:val="18"/>
              </w:rPr>
            </w:pPr>
            <w:r>
              <w:rPr>
                <w:sz w:val="18"/>
                <w:szCs w:val="18"/>
              </w:rPr>
              <w:t>PHM 372</w:t>
            </w:r>
            <w:r w:rsidR="00940AAC">
              <w:rPr>
                <w:sz w:val="18"/>
                <w:szCs w:val="18"/>
              </w:rPr>
              <w:t>0L</w:t>
            </w:r>
          </w:p>
        </w:tc>
        <w:tc>
          <w:tcPr>
            <w:tcW w:w="540" w:type="dxa"/>
            <w:tcMar>
              <w:left w:w="0" w:type="dxa"/>
              <w:right w:w="0" w:type="dxa"/>
            </w:tcMar>
            <w:vAlign w:val="center"/>
          </w:tcPr>
          <w:p w14:paraId="56BE33D9" w14:textId="610E8229" w:rsidR="004434E6" w:rsidRDefault="004434E6" w:rsidP="00F54D5D">
            <w:pPr>
              <w:jc w:val="center"/>
              <w:rPr>
                <w:sz w:val="18"/>
                <w:szCs w:val="18"/>
              </w:rPr>
            </w:pPr>
            <w:r>
              <w:rPr>
                <w:sz w:val="18"/>
                <w:szCs w:val="18"/>
              </w:rPr>
              <w:t>2</w:t>
            </w:r>
          </w:p>
        </w:tc>
        <w:tc>
          <w:tcPr>
            <w:tcW w:w="4680" w:type="dxa"/>
            <w:tcMar>
              <w:left w:w="0" w:type="dxa"/>
              <w:right w:w="0" w:type="dxa"/>
            </w:tcMar>
            <w:vAlign w:val="center"/>
          </w:tcPr>
          <w:p w14:paraId="59D7FF12" w14:textId="0C993F91" w:rsidR="004434E6" w:rsidRDefault="004434E6" w:rsidP="00F54D5D">
            <w:pPr>
              <w:rPr>
                <w:sz w:val="18"/>
                <w:szCs w:val="18"/>
              </w:rPr>
            </w:pPr>
            <w:r>
              <w:rPr>
                <w:sz w:val="18"/>
                <w:szCs w:val="18"/>
              </w:rPr>
              <w:t>Healthcare Finance</w:t>
            </w:r>
          </w:p>
        </w:tc>
      </w:tr>
      <w:tr w:rsidR="004434E6" w:rsidRPr="00BD15EB" w14:paraId="187E4EDA" w14:textId="77777777" w:rsidTr="00F54D5D">
        <w:tc>
          <w:tcPr>
            <w:tcW w:w="1170" w:type="dxa"/>
            <w:tcMar>
              <w:left w:w="0" w:type="dxa"/>
              <w:right w:w="0" w:type="dxa"/>
            </w:tcMar>
            <w:vAlign w:val="center"/>
          </w:tcPr>
          <w:p w14:paraId="77FF2CC9" w14:textId="73F466AD" w:rsidR="004434E6" w:rsidRDefault="004434E6" w:rsidP="00F54D5D">
            <w:pPr>
              <w:rPr>
                <w:sz w:val="18"/>
                <w:szCs w:val="18"/>
              </w:rPr>
            </w:pPr>
            <w:r>
              <w:rPr>
                <w:sz w:val="18"/>
                <w:szCs w:val="18"/>
              </w:rPr>
              <w:t>PHM 3718</w:t>
            </w:r>
          </w:p>
        </w:tc>
        <w:tc>
          <w:tcPr>
            <w:tcW w:w="540" w:type="dxa"/>
            <w:tcMar>
              <w:left w:w="0" w:type="dxa"/>
              <w:right w:w="0" w:type="dxa"/>
            </w:tcMar>
            <w:vAlign w:val="center"/>
          </w:tcPr>
          <w:p w14:paraId="13662544" w14:textId="79AEA403" w:rsidR="004434E6" w:rsidRDefault="004434E6" w:rsidP="00F54D5D">
            <w:pPr>
              <w:jc w:val="center"/>
              <w:rPr>
                <w:sz w:val="18"/>
                <w:szCs w:val="18"/>
              </w:rPr>
            </w:pPr>
            <w:r>
              <w:rPr>
                <w:sz w:val="18"/>
                <w:szCs w:val="18"/>
              </w:rPr>
              <w:t>2</w:t>
            </w:r>
          </w:p>
        </w:tc>
        <w:tc>
          <w:tcPr>
            <w:tcW w:w="4680" w:type="dxa"/>
            <w:tcMar>
              <w:left w:w="0" w:type="dxa"/>
              <w:right w:w="0" w:type="dxa"/>
            </w:tcMar>
            <w:vAlign w:val="center"/>
          </w:tcPr>
          <w:p w14:paraId="50B05A20" w14:textId="4EFC9662" w:rsidR="004434E6" w:rsidRDefault="004434E6" w:rsidP="00F54D5D">
            <w:pPr>
              <w:rPr>
                <w:sz w:val="18"/>
                <w:szCs w:val="18"/>
              </w:rPr>
            </w:pPr>
            <w:r>
              <w:rPr>
                <w:sz w:val="18"/>
                <w:szCs w:val="18"/>
              </w:rPr>
              <w:t xml:space="preserve">Accounting for Healthcare Management </w:t>
            </w:r>
          </w:p>
        </w:tc>
      </w:tr>
    </w:tbl>
    <w:p w14:paraId="00FD95B2" w14:textId="05453708" w:rsidR="009F479C" w:rsidRDefault="009F479C" w:rsidP="009F479C">
      <w:pPr>
        <w:spacing w:before="100" w:after="100"/>
        <w:rPr>
          <w:rFonts w:cstheme="minorHAnsi"/>
          <w:sz w:val="18"/>
          <w:szCs w:val="18"/>
        </w:rPr>
      </w:pPr>
      <w:r w:rsidRPr="00CF787C">
        <w:rPr>
          <w:rFonts w:cs="Calibri"/>
          <w:b/>
          <w:sz w:val="18"/>
          <w:szCs w:val="18"/>
        </w:rPr>
        <w:t xml:space="preserve">Planning Note </w:t>
      </w:r>
      <w:r>
        <w:rPr>
          <w:rFonts w:cs="Calibri"/>
          <w:b/>
          <w:sz w:val="18"/>
          <w:szCs w:val="18"/>
        </w:rPr>
        <w:t>3</w:t>
      </w:r>
      <w:r w:rsidRPr="00CF787C">
        <w:rPr>
          <w:rFonts w:cs="Calibri"/>
          <w:b/>
          <w:sz w:val="18"/>
          <w:szCs w:val="18"/>
        </w:rPr>
        <w:t xml:space="preserve"> (Selected Required Course):</w:t>
      </w:r>
      <w:r w:rsidRPr="00CF787C">
        <w:rPr>
          <w:rFonts w:cstheme="minorHAnsi"/>
          <w:sz w:val="18"/>
          <w:szCs w:val="18"/>
        </w:rPr>
        <w:t xml:space="preserve"> Students are required to complete </w:t>
      </w:r>
      <w:r>
        <w:rPr>
          <w:rFonts w:cstheme="minorHAnsi"/>
          <w:sz w:val="18"/>
          <w:szCs w:val="18"/>
        </w:rPr>
        <w:t>one of the following courses:</w:t>
      </w:r>
    </w:p>
    <w:tbl>
      <w:tblPr>
        <w:tblStyle w:val="TableGrid"/>
        <w:tblW w:w="6390" w:type="dxa"/>
        <w:tblInd w:w="715" w:type="dxa"/>
        <w:tblLayout w:type="fixed"/>
        <w:tblLook w:val="04A0" w:firstRow="1" w:lastRow="0" w:firstColumn="1" w:lastColumn="0" w:noHBand="0" w:noVBand="1"/>
      </w:tblPr>
      <w:tblGrid>
        <w:gridCol w:w="1170"/>
        <w:gridCol w:w="540"/>
        <w:gridCol w:w="4680"/>
      </w:tblGrid>
      <w:tr w:rsidR="009F479C" w:rsidRPr="00BD15EB" w14:paraId="2B80005E" w14:textId="77777777" w:rsidTr="00F54D5D">
        <w:tc>
          <w:tcPr>
            <w:tcW w:w="1170" w:type="dxa"/>
            <w:tcMar>
              <w:left w:w="0" w:type="dxa"/>
              <w:right w:w="0" w:type="dxa"/>
            </w:tcMar>
            <w:vAlign w:val="center"/>
          </w:tcPr>
          <w:p w14:paraId="1B64765A" w14:textId="2A9A18C4" w:rsidR="009F479C" w:rsidRPr="00BD15EB" w:rsidRDefault="009F479C" w:rsidP="00F54D5D">
            <w:pPr>
              <w:rPr>
                <w:sz w:val="18"/>
                <w:szCs w:val="18"/>
              </w:rPr>
            </w:pPr>
            <w:r>
              <w:rPr>
                <w:sz w:val="18"/>
                <w:szCs w:val="18"/>
              </w:rPr>
              <w:t>PH 3735L</w:t>
            </w:r>
          </w:p>
        </w:tc>
        <w:tc>
          <w:tcPr>
            <w:tcW w:w="540" w:type="dxa"/>
            <w:tcMar>
              <w:left w:w="0" w:type="dxa"/>
              <w:right w:w="0" w:type="dxa"/>
            </w:tcMar>
            <w:vAlign w:val="center"/>
          </w:tcPr>
          <w:p w14:paraId="781D265F" w14:textId="7073291A" w:rsidR="009F479C" w:rsidRPr="00BD15EB" w:rsidRDefault="009F479C" w:rsidP="00F54D5D">
            <w:pPr>
              <w:jc w:val="center"/>
              <w:rPr>
                <w:sz w:val="18"/>
                <w:szCs w:val="18"/>
              </w:rPr>
            </w:pPr>
            <w:r>
              <w:rPr>
                <w:sz w:val="18"/>
                <w:szCs w:val="18"/>
              </w:rPr>
              <w:t>3</w:t>
            </w:r>
          </w:p>
        </w:tc>
        <w:tc>
          <w:tcPr>
            <w:tcW w:w="4680" w:type="dxa"/>
            <w:tcMar>
              <w:left w:w="0" w:type="dxa"/>
              <w:right w:w="0" w:type="dxa"/>
            </w:tcMar>
            <w:vAlign w:val="center"/>
          </w:tcPr>
          <w:p w14:paraId="11560163" w14:textId="32BD882D" w:rsidR="009F479C" w:rsidRPr="00BD15EB" w:rsidRDefault="009F479C" w:rsidP="00F54D5D">
            <w:pPr>
              <w:rPr>
                <w:sz w:val="18"/>
                <w:szCs w:val="18"/>
              </w:rPr>
            </w:pPr>
            <w:r>
              <w:rPr>
                <w:sz w:val="18"/>
                <w:szCs w:val="18"/>
              </w:rPr>
              <w:t>Healthcare Strategic Management</w:t>
            </w:r>
          </w:p>
        </w:tc>
      </w:tr>
      <w:tr w:rsidR="009F479C" w:rsidRPr="00BD15EB" w14:paraId="2D79FDA0" w14:textId="77777777" w:rsidTr="00F54D5D">
        <w:tc>
          <w:tcPr>
            <w:tcW w:w="1170" w:type="dxa"/>
            <w:tcMar>
              <w:left w:w="0" w:type="dxa"/>
              <w:right w:w="0" w:type="dxa"/>
            </w:tcMar>
            <w:vAlign w:val="center"/>
          </w:tcPr>
          <w:p w14:paraId="689AE1F9" w14:textId="6DFD2C58" w:rsidR="009F479C" w:rsidRDefault="009F479C" w:rsidP="00F54D5D">
            <w:pPr>
              <w:rPr>
                <w:sz w:val="18"/>
                <w:szCs w:val="18"/>
              </w:rPr>
            </w:pPr>
            <w:r>
              <w:rPr>
                <w:sz w:val="18"/>
                <w:szCs w:val="18"/>
              </w:rPr>
              <w:t>PHD 3946L</w:t>
            </w:r>
          </w:p>
        </w:tc>
        <w:tc>
          <w:tcPr>
            <w:tcW w:w="540" w:type="dxa"/>
            <w:tcMar>
              <w:left w:w="0" w:type="dxa"/>
              <w:right w:w="0" w:type="dxa"/>
            </w:tcMar>
            <w:vAlign w:val="center"/>
          </w:tcPr>
          <w:p w14:paraId="18DC06C5" w14:textId="1CF3B430" w:rsidR="009F479C" w:rsidRDefault="009F479C" w:rsidP="00F54D5D">
            <w:pPr>
              <w:jc w:val="center"/>
              <w:rPr>
                <w:sz w:val="18"/>
                <w:szCs w:val="18"/>
              </w:rPr>
            </w:pPr>
            <w:r>
              <w:rPr>
                <w:sz w:val="18"/>
                <w:szCs w:val="18"/>
              </w:rPr>
              <w:t>3</w:t>
            </w:r>
          </w:p>
        </w:tc>
        <w:tc>
          <w:tcPr>
            <w:tcW w:w="4680" w:type="dxa"/>
            <w:tcMar>
              <w:left w:w="0" w:type="dxa"/>
              <w:right w:w="0" w:type="dxa"/>
            </w:tcMar>
            <w:vAlign w:val="center"/>
          </w:tcPr>
          <w:p w14:paraId="4BFC69F7" w14:textId="265D409A" w:rsidR="009F479C" w:rsidRDefault="009F479C" w:rsidP="00F54D5D">
            <w:pPr>
              <w:rPr>
                <w:sz w:val="18"/>
                <w:szCs w:val="18"/>
              </w:rPr>
            </w:pPr>
            <w:r>
              <w:rPr>
                <w:sz w:val="18"/>
                <w:szCs w:val="18"/>
              </w:rPr>
              <w:t>Strategy, Governance, and Leadership</w:t>
            </w:r>
          </w:p>
        </w:tc>
      </w:tr>
    </w:tbl>
    <w:p w14:paraId="28C62995" w14:textId="61C4BA48" w:rsidR="00EF4B72" w:rsidRPr="006F1A36" w:rsidRDefault="006F1A36" w:rsidP="001528B7">
      <w:pPr>
        <w:spacing w:before="100" w:after="160"/>
        <w:rPr>
          <w:sz w:val="18"/>
          <w:szCs w:val="18"/>
        </w:rPr>
        <w:sectPr w:rsidR="00EF4B72" w:rsidRPr="006F1A36" w:rsidSect="001F4804">
          <w:headerReference w:type="default" r:id="rId10"/>
          <w:footerReference w:type="default" r:id="rId11"/>
          <w:pgSz w:w="12240" w:h="15840"/>
          <w:pgMar w:top="1800" w:right="630" w:bottom="432" w:left="552" w:header="450" w:footer="0" w:gutter="0"/>
          <w:cols w:space="720"/>
          <w:docGrid w:linePitch="360"/>
        </w:sectPr>
      </w:pPr>
      <w:r w:rsidRPr="006F1A36">
        <w:rPr>
          <w:b/>
          <w:sz w:val="18"/>
          <w:szCs w:val="18"/>
        </w:rPr>
        <w:t>Note to Doctoral Students:</w:t>
      </w:r>
      <w:r w:rsidRPr="006F1A36">
        <w:rPr>
          <w:sz w:val="18"/>
          <w:szCs w:val="18"/>
        </w:rPr>
        <w:t xml:space="preserve"> Doctoral stude</w:t>
      </w:r>
      <w:r>
        <w:rPr>
          <w:sz w:val="18"/>
          <w:szCs w:val="18"/>
        </w:rPr>
        <w:t>nts should register for the PHD</w:t>
      </w:r>
      <w:r w:rsidRPr="006F1A36">
        <w:rPr>
          <w:sz w:val="18"/>
          <w:szCs w:val="18"/>
        </w:rPr>
        <w:t xml:space="preserve"> course in the selections above (i</w:t>
      </w:r>
      <w:r>
        <w:rPr>
          <w:sz w:val="18"/>
          <w:szCs w:val="18"/>
        </w:rPr>
        <w:t>.</w:t>
      </w:r>
      <w:r w:rsidRPr="006F1A36">
        <w:rPr>
          <w:sz w:val="18"/>
          <w:szCs w:val="18"/>
        </w:rPr>
        <w:t>e. PHD 3</w:t>
      </w:r>
      <w:r w:rsidR="003F04FF">
        <w:rPr>
          <w:sz w:val="18"/>
          <w:szCs w:val="18"/>
        </w:rPr>
        <w:t>846L, PHD 3910, and PHD 3946L).</w:t>
      </w:r>
    </w:p>
    <w:p w14:paraId="517D4767" w14:textId="77777777" w:rsidR="00D548B2" w:rsidRPr="006E51D0" w:rsidRDefault="00D548B2" w:rsidP="00D548B2">
      <w:pPr>
        <w:rPr>
          <w:sz w:val="18"/>
          <w:szCs w:val="18"/>
        </w:rPr>
      </w:pPr>
    </w:p>
    <w:p w14:paraId="1689230B" w14:textId="1B13DBE1" w:rsidR="00D548B2" w:rsidRPr="00D628E6" w:rsidRDefault="00D548B2" w:rsidP="00D548B2">
      <w:pPr>
        <w:pBdr>
          <w:top w:val="single" w:sz="4" w:space="1" w:color="auto"/>
        </w:pBdr>
        <w:rPr>
          <w:sz w:val="18"/>
          <w:szCs w:val="18"/>
        </w:rPr>
      </w:pPr>
      <w:r>
        <w:rPr>
          <w:b/>
          <w:sz w:val="18"/>
          <w:szCs w:val="18"/>
        </w:rPr>
        <w:t xml:space="preserve">Healthcare Administration </w:t>
      </w:r>
      <w:r w:rsidRPr="00EF4B72">
        <w:rPr>
          <w:b/>
          <w:sz w:val="18"/>
          <w:szCs w:val="18"/>
        </w:rPr>
        <w:t>Coordinator</w:t>
      </w:r>
      <w:r>
        <w:rPr>
          <w:b/>
          <w:sz w:val="18"/>
          <w:szCs w:val="18"/>
        </w:rPr>
        <w:t xml:space="preserve">: </w:t>
      </w:r>
      <w:r w:rsidR="007D56E5">
        <w:rPr>
          <w:sz w:val="18"/>
          <w:szCs w:val="18"/>
        </w:rPr>
        <w:t>Laura Uribarri</w:t>
      </w:r>
      <w:r>
        <w:rPr>
          <w:sz w:val="18"/>
          <w:szCs w:val="18"/>
        </w:rPr>
        <w:t xml:space="preserve">, PhD; </w:t>
      </w:r>
      <w:r w:rsidR="007D56E5">
        <w:rPr>
          <w:sz w:val="18"/>
          <w:szCs w:val="18"/>
        </w:rPr>
        <w:t>El Paso</w:t>
      </w:r>
      <w:r>
        <w:rPr>
          <w:sz w:val="18"/>
          <w:szCs w:val="18"/>
        </w:rPr>
        <w:t xml:space="preserve"> Campus and Department of Management, Policy, and Community Health</w:t>
      </w:r>
      <w:r w:rsidRPr="00D628E6">
        <w:rPr>
          <w:sz w:val="18"/>
          <w:szCs w:val="18"/>
        </w:rPr>
        <w:t xml:space="preserve">; </w:t>
      </w:r>
      <w:hyperlink r:id="rId12" w:history="1">
        <w:r w:rsidR="007D56E5" w:rsidRPr="004E280F">
          <w:rPr>
            <w:rStyle w:val="Hyperlink"/>
            <w:sz w:val="18"/>
            <w:szCs w:val="18"/>
          </w:rPr>
          <w:t>Laura.M.Uribarri@uth.tmc.edu</w:t>
        </w:r>
      </w:hyperlink>
      <w:r w:rsidR="007D56E5">
        <w:rPr>
          <w:sz w:val="18"/>
          <w:szCs w:val="18"/>
        </w:rPr>
        <w:t xml:space="preserve"> </w:t>
      </w:r>
    </w:p>
    <w:p w14:paraId="26121F16" w14:textId="77777777" w:rsidR="00D548B2" w:rsidRDefault="00D548B2" w:rsidP="00D548B2">
      <w:pPr>
        <w:tabs>
          <w:tab w:val="left" w:pos="2880"/>
        </w:tabs>
        <w:rPr>
          <w:sz w:val="18"/>
          <w:szCs w:val="18"/>
        </w:rPr>
      </w:pPr>
    </w:p>
    <w:p w14:paraId="203F4A6A" w14:textId="77777777" w:rsidR="00D548B2" w:rsidRPr="00C34E5D" w:rsidRDefault="00D548B2" w:rsidP="00D548B2">
      <w:pPr>
        <w:rPr>
          <w:sz w:val="18"/>
          <w:szCs w:val="18"/>
        </w:rPr>
      </w:pPr>
    </w:p>
    <w:p w14:paraId="73C012A1" w14:textId="4F08349F" w:rsidR="002F122E" w:rsidRPr="006E51D0" w:rsidRDefault="002F122E" w:rsidP="006E51D0">
      <w:pPr>
        <w:tabs>
          <w:tab w:val="left" w:pos="2880"/>
        </w:tabs>
        <w:rPr>
          <w:sz w:val="18"/>
          <w:szCs w:val="18"/>
        </w:rPr>
      </w:pPr>
    </w:p>
    <w:sectPr w:rsidR="002F122E" w:rsidRPr="006E51D0" w:rsidSect="00EF4B72">
      <w:type w:val="continuous"/>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77814" w14:textId="77777777" w:rsidR="00B40F37" w:rsidRDefault="00B40F37">
      <w:r>
        <w:separator/>
      </w:r>
    </w:p>
  </w:endnote>
  <w:endnote w:type="continuationSeparator" w:id="0">
    <w:p w14:paraId="2AFF9BAF" w14:textId="77777777" w:rsidR="00B40F37" w:rsidRDefault="00B40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076143"/>
      <w:docPartObj>
        <w:docPartGallery w:val="Page Numbers (Bottom of Page)"/>
        <w:docPartUnique/>
      </w:docPartObj>
    </w:sdtPr>
    <w:sdtEndPr/>
    <w:sdtContent>
      <w:sdt>
        <w:sdtPr>
          <w:id w:val="-31815499"/>
          <w:docPartObj>
            <w:docPartGallery w:val="Page Numbers (Top of Page)"/>
            <w:docPartUnique/>
          </w:docPartObj>
        </w:sdtPr>
        <w:sdtEndPr/>
        <w:sdtContent>
          <w:p w14:paraId="18720CBB" w14:textId="4D95AB83" w:rsidR="00621EA2" w:rsidRDefault="007545F8">
            <w:pPr>
              <w:pStyle w:val="Footer"/>
              <w:jc w:val="right"/>
            </w:pPr>
            <w:r w:rsidRPr="007545F8">
              <w:rPr>
                <w:sz w:val="20"/>
                <w:szCs w:val="20"/>
              </w:rPr>
              <w:fldChar w:fldCharType="begin"/>
            </w:r>
            <w:r w:rsidRPr="007545F8">
              <w:rPr>
                <w:sz w:val="20"/>
                <w:szCs w:val="20"/>
              </w:rPr>
              <w:instrText xml:space="preserve"> DATE \@ "M/d/yy" </w:instrText>
            </w:r>
            <w:r w:rsidRPr="007545F8">
              <w:rPr>
                <w:sz w:val="20"/>
                <w:szCs w:val="20"/>
              </w:rPr>
              <w:fldChar w:fldCharType="separate"/>
            </w:r>
            <w:r w:rsidR="007D56E5">
              <w:rPr>
                <w:noProof/>
                <w:sz w:val="20"/>
                <w:szCs w:val="20"/>
              </w:rPr>
              <w:t>1/8/24</w:t>
            </w:r>
            <w:r w:rsidRPr="007545F8">
              <w:rPr>
                <w:sz w:val="20"/>
                <w:szCs w:val="20"/>
              </w:rPr>
              <w:fldChar w:fldCharType="end"/>
            </w:r>
            <w:r w:rsidRPr="007545F8">
              <w:rPr>
                <w:sz w:val="20"/>
                <w:szCs w:val="20"/>
              </w:rPr>
              <w:t xml:space="preserve"> | </w:t>
            </w:r>
            <w:r w:rsidR="00621EA2" w:rsidRPr="007545F8">
              <w:rPr>
                <w:sz w:val="20"/>
                <w:szCs w:val="20"/>
              </w:rPr>
              <w:t xml:space="preserve">Page </w:t>
            </w:r>
            <w:r w:rsidR="00621EA2" w:rsidRPr="007545F8">
              <w:rPr>
                <w:b/>
                <w:bCs/>
                <w:sz w:val="20"/>
                <w:szCs w:val="20"/>
              </w:rPr>
              <w:fldChar w:fldCharType="begin"/>
            </w:r>
            <w:r w:rsidR="00621EA2" w:rsidRPr="007545F8">
              <w:rPr>
                <w:b/>
                <w:bCs/>
                <w:sz w:val="20"/>
                <w:szCs w:val="20"/>
              </w:rPr>
              <w:instrText xml:space="preserve"> PAGE </w:instrText>
            </w:r>
            <w:r w:rsidR="00621EA2" w:rsidRPr="007545F8">
              <w:rPr>
                <w:b/>
                <w:bCs/>
                <w:sz w:val="20"/>
                <w:szCs w:val="20"/>
              </w:rPr>
              <w:fldChar w:fldCharType="separate"/>
            </w:r>
            <w:r w:rsidR="00F218EB">
              <w:rPr>
                <w:b/>
                <w:bCs/>
                <w:noProof/>
                <w:sz w:val="20"/>
                <w:szCs w:val="20"/>
              </w:rPr>
              <w:t>1</w:t>
            </w:r>
            <w:r w:rsidR="00621EA2" w:rsidRPr="007545F8">
              <w:rPr>
                <w:b/>
                <w:bCs/>
                <w:sz w:val="20"/>
                <w:szCs w:val="20"/>
              </w:rPr>
              <w:fldChar w:fldCharType="end"/>
            </w:r>
            <w:r w:rsidR="00621EA2" w:rsidRPr="007545F8">
              <w:rPr>
                <w:sz w:val="20"/>
                <w:szCs w:val="20"/>
              </w:rPr>
              <w:t xml:space="preserve"> of </w:t>
            </w:r>
            <w:r w:rsidR="00621EA2" w:rsidRPr="007545F8">
              <w:rPr>
                <w:b/>
                <w:bCs/>
                <w:sz w:val="20"/>
                <w:szCs w:val="20"/>
              </w:rPr>
              <w:fldChar w:fldCharType="begin"/>
            </w:r>
            <w:r w:rsidR="00621EA2" w:rsidRPr="007545F8">
              <w:rPr>
                <w:b/>
                <w:bCs/>
                <w:sz w:val="20"/>
                <w:szCs w:val="20"/>
              </w:rPr>
              <w:instrText xml:space="preserve"> NUMPAGES  </w:instrText>
            </w:r>
            <w:r w:rsidR="00621EA2" w:rsidRPr="007545F8">
              <w:rPr>
                <w:b/>
                <w:bCs/>
                <w:sz w:val="20"/>
                <w:szCs w:val="20"/>
              </w:rPr>
              <w:fldChar w:fldCharType="separate"/>
            </w:r>
            <w:r w:rsidR="00F218EB">
              <w:rPr>
                <w:b/>
                <w:bCs/>
                <w:noProof/>
                <w:sz w:val="20"/>
                <w:szCs w:val="20"/>
              </w:rPr>
              <w:t>1</w:t>
            </w:r>
            <w:r w:rsidR="00621EA2" w:rsidRPr="007545F8">
              <w:rPr>
                <w:b/>
                <w:bCs/>
                <w:sz w:val="20"/>
                <w:szCs w:val="20"/>
              </w:rPr>
              <w:fldChar w:fldCharType="end"/>
            </w:r>
          </w:p>
        </w:sdtContent>
      </w:sdt>
    </w:sdtContent>
  </w:sdt>
  <w:p w14:paraId="6A5F1ACD" w14:textId="77777777" w:rsidR="002D5B69" w:rsidRPr="002C1DBE" w:rsidRDefault="007D56E5"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FF2CF" w14:textId="77777777" w:rsidR="00B40F37" w:rsidRDefault="00B40F37">
      <w:r>
        <w:separator/>
      </w:r>
    </w:p>
  </w:footnote>
  <w:footnote w:type="continuationSeparator" w:id="0">
    <w:p w14:paraId="4BBB43BD" w14:textId="77777777" w:rsidR="00B40F37" w:rsidRDefault="00B40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D5E2" w14:textId="57102387" w:rsidR="00B80AB8" w:rsidRDefault="00C54FF9">
    <w:pPr>
      <w:pStyle w:val="Header"/>
    </w:pPr>
    <w:r>
      <w:rPr>
        <w:noProof/>
      </w:rPr>
      <mc:AlternateContent>
        <mc:Choice Requires="wps">
          <w:drawing>
            <wp:anchor distT="0" distB="0" distL="114300" distR="114300" simplePos="0" relativeHeight="251656704" behindDoc="0" locked="0" layoutInCell="1" allowOverlap="1" wp14:anchorId="31C43D40" wp14:editId="506E9AFD">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108974E8" w14:textId="0F8CABA1" w:rsidR="00BD15EB" w:rsidRPr="00BD15EB" w:rsidRDefault="00762E74" w:rsidP="00BD15EB">
                          <w:pPr>
                            <w:jc w:val="right"/>
                            <w:rPr>
                              <w:b/>
                              <w:sz w:val="24"/>
                              <w:szCs w:val="24"/>
                            </w:rPr>
                          </w:pPr>
                          <w:r>
                            <w:rPr>
                              <w:b/>
                              <w:sz w:val="24"/>
                              <w:szCs w:val="24"/>
                            </w:rPr>
                            <w:t>Graduate Certificate</w:t>
                          </w:r>
                          <w:r w:rsidR="00BD15EB" w:rsidRPr="00BD15EB">
                            <w:rPr>
                              <w:b/>
                              <w:sz w:val="24"/>
                              <w:szCs w:val="24"/>
                            </w:rPr>
                            <w:t xml:space="preserve"> Planner</w:t>
                          </w:r>
                        </w:p>
                        <w:p w14:paraId="0456A32E" w14:textId="55115C1E" w:rsidR="00C54FF9" w:rsidRPr="00BD15EB" w:rsidRDefault="00C54FF9" w:rsidP="00BD15EB">
                          <w:pPr>
                            <w:jc w:val="right"/>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C43D40"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108974E8" w14:textId="0F8CABA1" w:rsidR="00BD15EB" w:rsidRPr="00BD15EB" w:rsidRDefault="00762E74" w:rsidP="00BD15EB">
                    <w:pPr>
                      <w:jc w:val="right"/>
                      <w:rPr>
                        <w:b/>
                        <w:sz w:val="24"/>
                        <w:szCs w:val="24"/>
                      </w:rPr>
                    </w:pPr>
                    <w:r>
                      <w:rPr>
                        <w:b/>
                        <w:sz w:val="24"/>
                        <w:szCs w:val="24"/>
                      </w:rPr>
                      <w:t>Graduate Certificate</w:t>
                    </w:r>
                    <w:r w:rsidR="00BD15EB" w:rsidRPr="00BD15EB">
                      <w:rPr>
                        <w:b/>
                        <w:sz w:val="24"/>
                        <w:szCs w:val="24"/>
                      </w:rPr>
                      <w:t xml:space="preserve"> Planner</w:t>
                    </w:r>
                  </w:p>
                  <w:p w14:paraId="0456A32E" w14:textId="55115C1E" w:rsidR="00C54FF9" w:rsidRPr="00BD15EB" w:rsidRDefault="00C54FF9" w:rsidP="00BD15EB">
                    <w:pPr>
                      <w:jc w:val="right"/>
                      <w:rPr>
                        <w:sz w:val="24"/>
                        <w:szCs w:val="24"/>
                      </w:rPr>
                    </w:pPr>
                  </w:p>
                </w:txbxContent>
              </v:textbox>
            </v:shape>
          </w:pict>
        </mc:Fallback>
      </mc:AlternateContent>
    </w:r>
    <w:r w:rsidR="00F218EB">
      <w:rPr>
        <w:noProof/>
      </w:rPr>
      <w:drawing>
        <wp:inline distT="0" distB="0" distL="0" distR="0" wp14:anchorId="4D07B78E" wp14:editId="6D9A648B">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7E7B09"/>
    <w:multiLevelType w:val="hybridMultilevel"/>
    <w:tmpl w:val="A2D67298"/>
    <w:lvl w:ilvl="0" w:tplc="499419A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8F3150"/>
    <w:multiLevelType w:val="hybridMultilevel"/>
    <w:tmpl w:val="2DCC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E9"/>
    <w:rsid w:val="00000B61"/>
    <w:rsid w:val="0000794E"/>
    <w:rsid w:val="00016E3F"/>
    <w:rsid w:val="000177F3"/>
    <w:rsid w:val="000239F8"/>
    <w:rsid w:val="00025668"/>
    <w:rsid w:val="00027BEF"/>
    <w:rsid w:val="00031CC8"/>
    <w:rsid w:val="000712A7"/>
    <w:rsid w:val="00072DB1"/>
    <w:rsid w:val="00074EE0"/>
    <w:rsid w:val="000752F4"/>
    <w:rsid w:val="0007663B"/>
    <w:rsid w:val="00083C94"/>
    <w:rsid w:val="0009072A"/>
    <w:rsid w:val="000A1228"/>
    <w:rsid w:val="000A139D"/>
    <w:rsid w:val="000B31CE"/>
    <w:rsid w:val="000C44DA"/>
    <w:rsid w:val="000D558C"/>
    <w:rsid w:val="000F3D7A"/>
    <w:rsid w:val="000F4EC8"/>
    <w:rsid w:val="000F64C4"/>
    <w:rsid w:val="000F6871"/>
    <w:rsid w:val="00120AC7"/>
    <w:rsid w:val="00122E26"/>
    <w:rsid w:val="001253F3"/>
    <w:rsid w:val="001263A9"/>
    <w:rsid w:val="00132B5F"/>
    <w:rsid w:val="00150079"/>
    <w:rsid w:val="001528B7"/>
    <w:rsid w:val="00170734"/>
    <w:rsid w:val="00191524"/>
    <w:rsid w:val="00195A43"/>
    <w:rsid w:val="001972A3"/>
    <w:rsid w:val="001C09EF"/>
    <w:rsid w:val="001C5225"/>
    <w:rsid w:val="001C5B74"/>
    <w:rsid w:val="001D3FF9"/>
    <w:rsid w:val="001D54DF"/>
    <w:rsid w:val="001E503E"/>
    <w:rsid w:val="001E53B4"/>
    <w:rsid w:val="001F4804"/>
    <w:rsid w:val="00200DF3"/>
    <w:rsid w:val="00231F26"/>
    <w:rsid w:val="00233524"/>
    <w:rsid w:val="00236CCB"/>
    <w:rsid w:val="0024412C"/>
    <w:rsid w:val="0025072D"/>
    <w:rsid w:val="00254BA8"/>
    <w:rsid w:val="0028205F"/>
    <w:rsid w:val="00296060"/>
    <w:rsid w:val="002A3028"/>
    <w:rsid w:val="002C3A64"/>
    <w:rsid w:val="002C77A2"/>
    <w:rsid w:val="002E53D5"/>
    <w:rsid w:val="002E5F90"/>
    <w:rsid w:val="002F122E"/>
    <w:rsid w:val="002F4E18"/>
    <w:rsid w:val="003062E7"/>
    <w:rsid w:val="0031176E"/>
    <w:rsid w:val="00313016"/>
    <w:rsid w:val="003251D1"/>
    <w:rsid w:val="00330102"/>
    <w:rsid w:val="00346537"/>
    <w:rsid w:val="00364CBD"/>
    <w:rsid w:val="00365EBE"/>
    <w:rsid w:val="00370A56"/>
    <w:rsid w:val="00372471"/>
    <w:rsid w:val="003727FE"/>
    <w:rsid w:val="003807DA"/>
    <w:rsid w:val="00382E18"/>
    <w:rsid w:val="00387062"/>
    <w:rsid w:val="003A1C59"/>
    <w:rsid w:val="003A573D"/>
    <w:rsid w:val="003A7384"/>
    <w:rsid w:val="003B297C"/>
    <w:rsid w:val="003B5ACD"/>
    <w:rsid w:val="003C2749"/>
    <w:rsid w:val="003C2B18"/>
    <w:rsid w:val="003C495B"/>
    <w:rsid w:val="003C77A9"/>
    <w:rsid w:val="003D4A24"/>
    <w:rsid w:val="003F04FF"/>
    <w:rsid w:val="003F51BA"/>
    <w:rsid w:val="003F7BF7"/>
    <w:rsid w:val="00400C3C"/>
    <w:rsid w:val="004042DF"/>
    <w:rsid w:val="00404606"/>
    <w:rsid w:val="00415113"/>
    <w:rsid w:val="00430165"/>
    <w:rsid w:val="004434E6"/>
    <w:rsid w:val="00462F88"/>
    <w:rsid w:val="004645C5"/>
    <w:rsid w:val="00476452"/>
    <w:rsid w:val="004779DB"/>
    <w:rsid w:val="004B55D6"/>
    <w:rsid w:val="004B6F58"/>
    <w:rsid w:val="004C54A0"/>
    <w:rsid w:val="004D109F"/>
    <w:rsid w:val="004D4C11"/>
    <w:rsid w:val="004D6D3A"/>
    <w:rsid w:val="004F2984"/>
    <w:rsid w:val="005061D0"/>
    <w:rsid w:val="00510E3F"/>
    <w:rsid w:val="00517252"/>
    <w:rsid w:val="00531B69"/>
    <w:rsid w:val="00534050"/>
    <w:rsid w:val="00553A2A"/>
    <w:rsid w:val="005843C6"/>
    <w:rsid w:val="00592DDD"/>
    <w:rsid w:val="00597DAD"/>
    <w:rsid w:val="005A02FF"/>
    <w:rsid w:val="005E3549"/>
    <w:rsid w:val="005F2F3E"/>
    <w:rsid w:val="0060220D"/>
    <w:rsid w:val="00611CFD"/>
    <w:rsid w:val="006210F6"/>
    <w:rsid w:val="00621EA2"/>
    <w:rsid w:val="00624895"/>
    <w:rsid w:val="00650364"/>
    <w:rsid w:val="006903C7"/>
    <w:rsid w:val="00695465"/>
    <w:rsid w:val="006969D4"/>
    <w:rsid w:val="006A27C7"/>
    <w:rsid w:val="006B60AC"/>
    <w:rsid w:val="006C4FB0"/>
    <w:rsid w:val="006D071D"/>
    <w:rsid w:val="006E51D0"/>
    <w:rsid w:val="006F1A36"/>
    <w:rsid w:val="00717D83"/>
    <w:rsid w:val="00731AF9"/>
    <w:rsid w:val="00734A6B"/>
    <w:rsid w:val="00736E31"/>
    <w:rsid w:val="00744957"/>
    <w:rsid w:val="00746E6E"/>
    <w:rsid w:val="007545F8"/>
    <w:rsid w:val="007558DC"/>
    <w:rsid w:val="007604B9"/>
    <w:rsid w:val="0076071E"/>
    <w:rsid w:val="00762E74"/>
    <w:rsid w:val="007801F7"/>
    <w:rsid w:val="00781770"/>
    <w:rsid w:val="007839A8"/>
    <w:rsid w:val="00785225"/>
    <w:rsid w:val="007937F2"/>
    <w:rsid w:val="00793A0F"/>
    <w:rsid w:val="00793B80"/>
    <w:rsid w:val="00794EC3"/>
    <w:rsid w:val="007A4AE0"/>
    <w:rsid w:val="007C7ECB"/>
    <w:rsid w:val="007D4504"/>
    <w:rsid w:val="007D502B"/>
    <w:rsid w:val="007D56E5"/>
    <w:rsid w:val="007F5624"/>
    <w:rsid w:val="00804C1E"/>
    <w:rsid w:val="00813CB6"/>
    <w:rsid w:val="008352FF"/>
    <w:rsid w:val="00841D1D"/>
    <w:rsid w:val="008508D9"/>
    <w:rsid w:val="008558B1"/>
    <w:rsid w:val="0087124C"/>
    <w:rsid w:val="00871E43"/>
    <w:rsid w:val="00877286"/>
    <w:rsid w:val="008777C5"/>
    <w:rsid w:val="00893971"/>
    <w:rsid w:val="008A1F57"/>
    <w:rsid w:val="008A5ED4"/>
    <w:rsid w:val="008B259D"/>
    <w:rsid w:val="008B5316"/>
    <w:rsid w:val="008C1FA0"/>
    <w:rsid w:val="008C5E3D"/>
    <w:rsid w:val="008D4CED"/>
    <w:rsid w:val="008D737F"/>
    <w:rsid w:val="008E03EE"/>
    <w:rsid w:val="008E04D7"/>
    <w:rsid w:val="008E3B38"/>
    <w:rsid w:val="008F1A72"/>
    <w:rsid w:val="008F1EED"/>
    <w:rsid w:val="00900797"/>
    <w:rsid w:val="00906C97"/>
    <w:rsid w:val="00911F3D"/>
    <w:rsid w:val="0091741E"/>
    <w:rsid w:val="00917C05"/>
    <w:rsid w:val="00922512"/>
    <w:rsid w:val="009257DD"/>
    <w:rsid w:val="00926481"/>
    <w:rsid w:val="00930B0D"/>
    <w:rsid w:val="00940AAC"/>
    <w:rsid w:val="0095072C"/>
    <w:rsid w:val="009574AE"/>
    <w:rsid w:val="00957A50"/>
    <w:rsid w:val="00992372"/>
    <w:rsid w:val="00996E47"/>
    <w:rsid w:val="009A521F"/>
    <w:rsid w:val="009A6236"/>
    <w:rsid w:val="009C1746"/>
    <w:rsid w:val="009F05BE"/>
    <w:rsid w:val="009F479C"/>
    <w:rsid w:val="009F672E"/>
    <w:rsid w:val="00A0154F"/>
    <w:rsid w:val="00A04A6B"/>
    <w:rsid w:val="00A11180"/>
    <w:rsid w:val="00A127BA"/>
    <w:rsid w:val="00A16017"/>
    <w:rsid w:val="00A25494"/>
    <w:rsid w:val="00A35B94"/>
    <w:rsid w:val="00A51E86"/>
    <w:rsid w:val="00A5278C"/>
    <w:rsid w:val="00A562AA"/>
    <w:rsid w:val="00A64232"/>
    <w:rsid w:val="00A70868"/>
    <w:rsid w:val="00A76F40"/>
    <w:rsid w:val="00A83D8F"/>
    <w:rsid w:val="00AA4F72"/>
    <w:rsid w:val="00AB125E"/>
    <w:rsid w:val="00AB44F1"/>
    <w:rsid w:val="00AB47E9"/>
    <w:rsid w:val="00AD5D91"/>
    <w:rsid w:val="00AF3985"/>
    <w:rsid w:val="00B136B5"/>
    <w:rsid w:val="00B224DF"/>
    <w:rsid w:val="00B24EAF"/>
    <w:rsid w:val="00B32917"/>
    <w:rsid w:val="00B40F37"/>
    <w:rsid w:val="00B41B79"/>
    <w:rsid w:val="00B54811"/>
    <w:rsid w:val="00B610A6"/>
    <w:rsid w:val="00B61E13"/>
    <w:rsid w:val="00B76A7E"/>
    <w:rsid w:val="00BA1DA9"/>
    <w:rsid w:val="00BA7022"/>
    <w:rsid w:val="00BB4508"/>
    <w:rsid w:val="00BB4B34"/>
    <w:rsid w:val="00BC1229"/>
    <w:rsid w:val="00BD15EB"/>
    <w:rsid w:val="00BE26E3"/>
    <w:rsid w:val="00BE2AFB"/>
    <w:rsid w:val="00BE56A2"/>
    <w:rsid w:val="00BF14CF"/>
    <w:rsid w:val="00C04B00"/>
    <w:rsid w:val="00C0527F"/>
    <w:rsid w:val="00C24499"/>
    <w:rsid w:val="00C27679"/>
    <w:rsid w:val="00C345D1"/>
    <w:rsid w:val="00C429F7"/>
    <w:rsid w:val="00C43EF0"/>
    <w:rsid w:val="00C54FF9"/>
    <w:rsid w:val="00C70FD5"/>
    <w:rsid w:val="00C81F3C"/>
    <w:rsid w:val="00C82103"/>
    <w:rsid w:val="00C96A6C"/>
    <w:rsid w:val="00C96F92"/>
    <w:rsid w:val="00CA31DD"/>
    <w:rsid w:val="00CA4E49"/>
    <w:rsid w:val="00CA502A"/>
    <w:rsid w:val="00CC654E"/>
    <w:rsid w:val="00CC67F1"/>
    <w:rsid w:val="00CD326F"/>
    <w:rsid w:val="00CD4F9C"/>
    <w:rsid w:val="00CE12D2"/>
    <w:rsid w:val="00CE2788"/>
    <w:rsid w:val="00CE424A"/>
    <w:rsid w:val="00CF178A"/>
    <w:rsid w:val="00CF6722"/>
    <w:rsid w:val="00CF78A0"/>
    <w:rsid w:val="00D15305"/>
    <w:rsid w:val="00D16D9F"/>
    <w:rsid w:val="00D1746A"/>
    <w:rsid w:val="00D31895"/>
    <w:rsid w:val="00D40565"/>
    <w:rsid w:val="00D46B69"/>
    <w:rsid w:val="00D47C09"/>
    <w:rsid w:val="00D548B2"/>
    <w:rsid w:val="00D96A91"/>
    <w:rsid w:val="00DB3D70"/>
    <w:rsid w:val="00DC1FFC"/>
    <w:rsid w:val="00DC2553"/>
    <w:rsid w:val="00DC37A5"/>
    <w:rsid w:val="00DC7270"/>
    <w:rsid w:val="00DC7776"/>
    <w:rsid w:val="00DD2B98"/>
    <w:rsid w:val="00DF4FEB"/>
    <w:rsid w:val="00E01E7A"/>
    <w:rsid w:val="00E02482"/>
    <w:rsid w:val="00E12631"/>
    <w:rsid w:val="00E24525"/>
    <w:rsid w:val="00E2493C"/>
    <w:rsid w:val="00E30F96"/>
    <w:rsid w:val="00E32ABA"/>
    <w:rsid w:val="00E404D1"/>
    <w:rsid w:val="00E443F6"/>
    <w:rsid w:val="00E56CE0"/>
    <w:rsid w:val="00E715C6"/>
    <w:rsid w:val="00E73A42"/>
    <w:rsid w:val="00E749A2"/>
    <w:rsid w:val="00E77667"/>
    <w:rsid w:val="00E80293"/>
    <w:rsid w:val="00E80EAD"/>
    <w:rsid w:val="00E8691B"/>
    <w:rsid w:val="00E91922"/>
    <w:rsid w:val="00EA3AB7"/>
    <w:rsid w:val="00EB6B14"/>
    <w:rsid w:val="00EB6E55"/>
    <w:rsid w:val="00ED2AFC"/>
    <w:rsid w:val="00EE4473"/>
    <w:rsid w:val="00EE571D"/>
    <w:rsid w:val="00EF4B72"/>
    <w:rsid w:val="00F02EF0"/>
    <w:rsid w:val="00F218EB"/>
    <w:rsid w:val="00F25B65"/>
    <w:rsid w:val="00F31B0A"/>
    <w:rsid w:val="00F31C2A"/>
    <w:rsid w:val="00F440E0"/>
    <w:rsid w:val="00F704F5"/>
    <w:rsid w:val="00F77F83"/>
    <w:rsid w:val="00F84A22"/>
    <w:rsid w:val="00F866D6"/>
    <w:rsid w:val="00FA2689"/>
    <w:rsid w:val="00FB1C54"/>
    <w:rsid w:val="00FB6A0D"/>
    <w:rsid w:val="00FC3BAD"/>
    <w:rsid w:val="00FD043B"/>
    <w:rsid w:val="00FD11CA"/>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CF9D"/>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17C05"/>
    <w:rPr>
      <w:sz w:val="16"/>
      <w:szCs w:val="16"/>
    </w:rPr>
  </w:style>
  <w:style w:type="paragraph" w:styleId="CommentText">
    <w:name w:val="annotation text"/>
    <w:basedOn w:val="Normal"/>
    <w:link w:val="CommentTextChar"/>
    <w:uiPriority w:val="99"/>
    <w:unhideWhenUsed/>
    <w:rsid w:val="00917C05"/>
    <w:rPr>
      <w:sz w:val="20"/>
      <w:szCs w:val="20"/>
    </w:rPr>
  </w:style>
  <w:style w:type="character" w:customStyle="1" w:styleId="CommentTextChar">
    <w:name w:val="Comment Text Char"/>
    <w:basedOn w:val="DefaultParagraphFont"/>
    <w:link w:val="CommentText"/>
    <w:uiPriority w:val="99"/>
    <w:rsid w:val="00917C0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17C05"/>
    <w:rPr>
      <w:b/>
      <w:bCs/>
    </w:rPr>
  </w:style>
  <w:style w:type="character" w:customStyle="1" w:styleId="CommentSubjectChar">
    <w:name w:val="Comment Subject Char"/>
    <w:basedOn w:val="CommentTextChar"/>
    <w:link w:val="CommentSubject"/>
    <w:uiPriority w:val="99"/>
    <w:semiHidden/>
    <w:rsid w:val="00917C05"/>
    <w:rPr>
      <w:rFonts w:ascii="Calibri" w:eastAsia="Calibri" w:hAnsi="Calibri" w:cs="Times New Roman"/>
      <w:b/>
      <w:bCs/>
      <w:sz w:val="20"/>
      <w:szCs w:val="20"/>
    </w:rPr>
  </w:style>
  <w:style w:type="paragraph" w:styleId="Revision">
    <w:name w:val="Revision"/>
    <w:hidden/>
    <w:uiPriority w:val="99"/>
    <w:semiHidden/>
    <w:rsid w:val="00191524"/>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7801F7"/>
    <w:rPr>
      <w:color w:val="0000FF"/>
      <w:u w:val="single"/>
    </w:rPr>
  </w:style>
  <w:style w:type="character" w:styleId="UnresolvedMention">
    <w:name w:val="Unresolved Mention"/>
    <w:basedOn w:val="DefaultParagraphFont"/>
    <w:uiPriority w:val="99"/>
    <w:semiHidden/>
    <w:unhideWhenUsed/>
    <w:rsid w:val="007D5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ura.M.Uribarri@uth.tmc.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DA52D-4232-4943-809A-7D3E0EE38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5</cp:revision>
  <cp:lastPrinted>2018-09-25T14:29:00Z</cp:lastPrinted>
  <dcterms:created xsi:type="dcterms:W3CDTF">2022-01-27T19:02:00Z</dcterms:created>
  <dcterms:modified xsi:type="dcterms:W3CDTF">2024-01-08T21:05:00Z</dcterms:modified>
</cp:coreProperties>
</file>